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474E" w14:textId="77777777" w:rsidR="00F505DD" w:rsidRDefault="00B2494C" w:rsidP="00EA467B">
      <w:pPr>
        <w:jc w:val="center"/>
        <w:rPr>
          <w:rFonts w:ascii="Cambria" w:hAnsi="Cambria" w:cs="Shruti"/>
          <w:b/>
          <w:bCs/>
          <w:sz w:val="28"/>
          <w:szCs w:val="28"/>
        </w:rPr>
      </w:pPr>
      <w:r w:rsidRPr="003D00AE">
        <w:rPr>
          <w:rFonts w:ascii="Cambria" w:hAnsi="Cambria" w:cs="Shruti"/>
          <w:b/>
          <w:bCs/>
          <w:sz w:val="28"/>
          <w:szCs w:val="28"/>
        </w:rPr>
        <w:t>Offic</w:t>
      </w:r>
      <w:r w:rsidR="002858E6" w:rsidRPr="003D00AE">
        <w:rPr>
          <w:rFonts w:ascii="Cambria" w:hAnsi="Cambria" w:cs="Shruti"/>
          <w:b/>
          <w:bCs/>
          <w:sz w:val="28"/>
          <w:szCs w:val="28"/>
        </w:rPr>
        <w:t xml:space="preserve">e of </w:t>
      </w:r>
      <w:r w:rsidR="00266915">
        <w:rPr>
          <w:rFonts w:ascii="Cambria" w:hAnsi="Cambria" w:cs="Shruti"/>
          <w:b/>
          <w:bCs/>
          <w:sz w:val="28"/>
          <w:szCs w:val="28"/>
        </w:rPr>
        <w:t xml:space="preserve">Housing Policy and </w:t>
      </w:r>
      <w:r w:rsidR="002858E6" w:rsidRPr="003D00AE">
        <w:rPr>
          <w:rFonts w:ascii="Cambria" w:hAnsi="Cambria" w:cs="Shruti"/>
          <w:b/>
          <w:bCs/>
          <w:sz w:val="28"/>
          <w:szCs w:val="28"/>
        </w:rPr>
        <w:t xml:space="preserve">Community Development </w:t>
      </w:r>
    </w:p>
    <w:p w14:paraId="0C4B32F0" w14:textId="524C7B07" w:rsidR="00B2494C" w:rsidRPr="003D00AE" w:rsidRDefault="00266915" w:rsidP="00EA467B">
      <w:pPr>
        <w:jc w:val="center"/>
        <w:rPr>
          <w:rFonts w:ascii="Cambria" w:hAnsi="Cambria" w:cs="Shruti"/>
          <w:b/>
          <w:bCs/>
          <w:sz w:val="28"/>
          <w:szCs w:val="28"/>
        </w:rPr>
      </w:pPr>
      <w:r>
        <w:rPr>
          <w:rFonts w:ascii="Cambria" w:hAnsi="Cambria" w:cs="Shruti"/>
          <w:b/>
          <w:bCs/>
          <w:sz w:val="28"/>
          <w:szCs w:val="28"/>
        </w:rPr>
        <w:t xml:space="preserve">2024 </w:t>
      </w:r>
      <w:r w:rsidR="00D673DB">
        <w:rPr>
          <w:rFonts w:ascii="Cambria" w:hAnsi="Cambria" w:cs="Shruti"/>
          <w:b/>
          <w:bCs/>
          <w:sz w:val="28"/>
          <w:szCs w:val="28"/>
        </w:rPr>
        <w:t xml:space="preserve">Super </w:t>
      </w:r>
      <w:r w:rsidR="00B2494C" w:rsidRPr="003D00AE">
        <w:rPr>
          <w:rFonts w:ascii="Cambria" w:hAnsi="Cambria" w:cs="Shruti"/>
          <w:b/>
          <w:bCs/>
          <w:sz w:val="28"/>
          <w:szCs w:val="28"/>
        </w:rPr>
        <w:t>Notice of Funding Availability (NOFA)</w:t>
      </w:r>
    </w:p>
    <w:p w14:paraId="3BEDCC1F" w14:textId="77777777" w:rsidR="002858E6" w:rsidRDefault="00B2494C" w:rsidP="002858E6">
      <w:pPr>
        <w:jc w:val="center"/>
        <w:rPr>
          <w:rFonts w:ascii="Cambria" w:hAnsi="Cambria" w:cs="Shruti"/>
          <w:b/>
          <w:bCs/>
          <w:sz w:val="28"/>
          <w:szCs w:val="28"/>
        </w:rPr>
      </w:pPr>
      <w:r w:rsidRPr="003D00AE">
        <w:rPr>
          <w:rFonts w:ascii="Cambria" w:hAnsi="Cambria" w:cs="Shruti"/>
          <w:b/>
          <w:bCs/>
          <w:sz w:val="28"/>
          <w:szCs w:val="28"/>
        </w:rPr>
        <w:t>Housing Opportunities for Persons with AIDS</w:t>
      </w:r>
      <w:r w:rsidR="002858E6" w:rsidRPr="003D00AE">
        <w:rPr>
          <w:rFonts w:ascii="Cambria" w:hAnsi="Cambria" w:cs="Shruti"/>
          <w:b/>
          <w:bCs/>
          <w:sz w:val="28"/>
          <w:szCs w:val="28"/>
        </w:rPr>
        <w:t xml:space="preserve"> (HOPWA)</w:t>
      </w:r>
    </w:p>
    <w:p w14:paraId="2CBC9E2D" w14:textId="77777777" w:rsidR="00D416B1" w:rsidRDefault="00D416B1" w:rsidP="002858E6">
      <w:pPr>
        <w:jc w:val="center"/>
        <w:rPr>
          <w:rFonts w:ascii="Cambria" w:hAnsi="Cambria" w:cs="Shruti"/>
          <w:b/>
          <w:bCs/>
          <w:sz w:val="28"/>
          <w:szCs w:val="28"/>
        </w:rPr>
      </w:pPr>
      <w:r>
        <w:rPr>
          <w:rFonts w:ascii="Cambria" w:hAnsi="Cambria" w:cs="Shruti"/>
          <w:b/>
          <w:bCs/>
          <w:sz w:val="28"/>
          <w:szCs w:val="28"/>
        </w:rPr>
        <w:t>Emergency Solutions Grants (ESG)</w:t>
      </w:r>
    </w:p>
    <w:p w14:paraId="5B0CE0D0" w14:textId="77777777" w:rsidR="00D416B1" w:rsidRPr="003D00AE" w:rsidRDefault="00E02BB7" w:rsidP="002858E6">
      <w:pPr>
        <w:jc w:val="center"/>
        <w:rPr>
          <w:rFonts w:ascii="Cambria" w:hAnsi="Cambria" w:cs="Shruti"/>
          <w:b/>
          <w:bCs/>
          <w:sz w:val="28"/>
          <w:szCs w:val="28"/>
        </w:rPr>
      </w:pPr>
      <w:r>
        <w:rPr>
          <w:rFonts w:ascii="Cambria" w:hAnsi="Cambria" w:cs="Shruti"/>
          <w:b/>
          <w:bCs/>
          <w:sz w:val="28"/>
          <w:szCs w:val="28"/>
        </w:rPr>
        <w:t xml:space="preserve">Affordable </w:t>
      </w:r>
      <w:r w:rsidR="00D416B1">
        <w:rPr>
          <w:rFonts w:ascii="Cambria" w:hAnsi="Cambria" w:cs="Shruti"/>
          <w:b/>
          <w:bCs/>
          <w:sz w:val="28"/>
          <w:szCs w:val="28"/>
        </w:rPr>
        <w:t>H</w:t>
      </w:r>
      <w:r>
        <w:rPr>
          <w:rFonts w:ascii="Cambria" w:hAnsi="Cambria" w:cs="Shruti"/>
          <w:b/>
          <w:bCs/>
          <w:sz w:val="28"/>
          <w:szCs w:val="28"/>
        </w:rPr>
        <w:t xml:space="preserve">ousing Gap Funding </w:t>
      </w:r>
      <w:r w:rsidR="00395B4E">
        <w:rPr>
          <w:rFonts w:ascii="Cambria" w:hAnsi="Cambria" w:cs="Shruti"/>
          <w:b/>
          <w:bCs/>
          <w:sz w:val="28"/>
          <w:szCs w:val="28"/>
        </w:rPr>
        <w:t>(AHG)</w:t>
      </w:r>
    </w:p>
    <w:p w14:paraId="18197BCF" w14:textId="77777777" w:rsidR="000E4165" w:rsidRPr="003D00AE" w:rsidRDefault="000E4165" w:rsidP="00360150">
      <w:pPr>
        <w:rPr>
          <w:rFonts w:ascii="Cambria" w:hAnsi="Cambria"/>
        </w:rPr>
      </w:pPr>
    </w:p>
    <w:p w14:paraId="24AF6B6C" w14:textId="77777777" w:rsidR="00FF6AAE" w:rsidRPr="00D673DB" w:rsidRDefault="000E4165" w:rsidP="00AB0206">
      <w:pPr>
        <w:jc w:val="both"/>
        <w:rPr>
          <w:rFonts w:ascii="Cambria" w:hAnsi="Cambria"/>
        </w:rPr>
      </w:pPr>
      <w:r w:rsidRPr="00D673DB">
        <w:rPr>
          <w:rFonts w:ascii="Cambria" w:hAnsi="Cambria"/>
        </w:rPr>
        <w:t xml:space="preserve">The </w:t>
      </w:r>
      <w:r w:rsidRPr="007837F2">
        <w:rPr>
          <w:rFonts w:ascii="Cambria" w:hAnsi="Cambria"/>
          <w:i/>
          <w:iCs/>
        </w:rPr>
        <w:t>City of New Orleans</w:t>
      </w:r>
      <w:r w:rsidR="00CD5024" w:rsidRPr="00D673DB">
        <w:rPr>
          <w:rFonts w:ascii="Cambria" w:hAnsi="Cambria"/>
        </w:rPr>
        <w:t>,</w:t>
      </w:r>
      <w:r w:rsidRPr="00D673DB">
        <w:rPr>
          <w:rFonts w:ascii="Cambria" w:hAnsi="Cambria"/>
        </w:rPr>
        <w:t xml:space="preserve"> through </w:t>
      </w:r>
      <w:r w:rsidR="00626D4D" w:rsidRPr="00D673DB">
        <w:rPr>
          <w:rFonts w:ascii="Cambria" w:hAnsi="Cambria"/>
        </w:rPr>
        <w:t>the Office of</w:t>
      </w:r>
      <w:r w:rsidR="00D416B1" w:rsidRPr="00D673DB">
        <w:rPr>
          <w:rFonts w:ascii="Cambria" w:hAnsi="Cambria"/>
        </w:rPr>
        <w:t xml:space="preserve"> Housing Policy and </w:t>
      </w:r>
      <w:r w:rsidR="0035432A" w:rsidRPr="00D673DB">
        <w:rPr>
          <w:rFonts w:ascii="Cambria" w:hAnsi="Cambria"/>
        </w:rPr>
        <w:t>Community</w:t>
      </w:r>
      <w:r w:rsidR="00626D4D" w:rsidRPr="00D673DB">
        <w:rPr>
          <w:rFonts w:ascii="Cambria" w:hAnsi="Cambria"/>
        </w:rPr>
        <w:t xml:space="preserve"> Development </w:t>
      </w:r>
      <w:r w:rsidR="009340AD" w:rsidRPr="00D673DB">
        <w:rPr>
          <w:rFonts w:ascii="Cambria" w:hAnsi="Cambria"/>
        </w:rPr>
        <w:t>(O</w:t>
      </w:r>
      <w:r w:rsidR="0035432A" w:rsidRPr="00D673DB">
        <w:rPr>
          <w:rFonts w:ascii="Cambria" w:hAnsi="Cambria"/>
        </w:rPr>
        <w:t>CD)</w:t>
      </w:r>
      <w:r w:rsidR="00A9641E" w:rsidRPr="00D673DB">
        <w:rPr>
          <w:rFonts w:ascii="Cambria" w:hAnsi="Cambria"/>
        </w:rPr>
        <w:t>,</w:t>
      </w:r>
      <w:r w:rsidRPr="00D673DB">
        <w:rPr>
          <w:rFonts w:ascii="Cambria" w:hAnsi="Cambria"/>
        </w:rPr>
        <w:t xml:space="preserve"> </w:t>
      </w:r>
      <w:r w:rsidR="006C24AB" w:rsidRPr="00D673DB">
        <w:rPr>
          <w:rFonts w:ascii="Cambria" w:hAnsi="Cambria"/>
        </w:rPr>
        <w:t xml:space="preserve">announces the availability of </w:t>
      </w:r>
      <w:r w:rsidR="00035F3D" w:rsidRPr="00D673DB">
        <w:rPr>
          <w:rFonts w:ascii="Cambria" w:hAnsi="Cambria"/>
        </w:rPr>
        <w:t xml:space="preserve">funds </w:t>
      </w:r>
      <w:r w:rsidR="00DC72C3" w:rsidRPr="00D673DB">
        <w:rPr>
          <w:rFonts w:ascii="Cambria" w:hAnsi="Cambria"/>
        </w:rPr>
        <w:t xml:space="preserve">for </w:t>
      </w:r>
      <w:r w:rsidR="006C24AB" w:rsidRPr="00D673DB">
        <w:rPr>
          <w:rFonts w:ascii="Cambria" w:hAnsi="Cambria"/>
        </w:rPr>
        <w:t>community based, not-for-profit</w:t>
      </w:r>
      <w:r w:rsidR="00E02BB7" w:rsidRPr="00D673DB">
        <w:rPr>
          <w:rFonts w:ascii="Cambria" w:hAnsi="Cambria"/>
        </w:rPr>
        <w:t>, profit,</w:t>
      </w:r>
      <w:r w:rsidR="006C24AB" w:rsidRPr="00D673DB">
        <w:rPr>
          <w:rFonts w:ascii="Cambria" w:hAnsi="Cambria"/>
        </w:rPr>
        <w:t xml:space="preserve"> </w:t>
      </w:r>
      <w:r w:rsidR="001C45D2" w:rsidRPr="00D673DB">
        <w:rPr>
          <w:rFonts w:ascii="Cambria" w:hAnsi="Cambria"/>
        </w:rPr>
        <w:t>and faith-based organizations t</w:t>
      </w:r>
      <w:r w:rsidR="006C24AB" w:rsidRPr="00D673DB">
        <w:rPr>
          <w:rFonts w:ascii="Cambria" w:hAnsi="Cambria"/>
        </w:rPr>
        <w:t xml:space="preserve">hat implement programs addressing </w:t>
      </w:r>
      <w:r w:rsidR="00761CAF" w:rsidRPr="00D673DB">
        <w:rPr>
          <w:rFonts w:ascii="Cambria" w:hAnsi="Cambria"/>
        </w:rPr>
        <w:t xml:space="preserve">housing </w:t>
      </w:r>
      <w:r w:rsidR="00963905" w:rsidRPr="00D673DB">
        <w:rPr>
          <w:rFonts w:ascii="Cambria" w:hAnsi="Cambria"/>
        </w:rPr>
        <w:t xml:space="preserve">and supportive </w:t>
      </w:r>
      <w:r w:rsidR="00761CAF" w:rsidRPr="00D673DB">
        <w:rPr>
          <w:rFonts w:ascii="Cambria" w:hAnsi="Cambria"/>
        </w:rPr>
        <w:t xml:space="preserve">needs </w:t>
      </w:r>
      <w:r w:rsidR="00E02BB7" w:rsidRPr="00D673DB">
        <w:rPr>
          <w:rFonts w:ascii="Cambria" w:hAnsi="Cambria"/>
        </w:rPr>
        <w:t>for Orleans Parish residents.</w:t>
      </w:r>
      <w:r w:rsidR="000209DD" w:rsidRPr="00D673DB">
        <w:rPr>
          <w:rFonts w:ascii="Cambria" w:hAnsi="Cambria"/>
        </w:rPr>
        <w:t xml:space="preserve">  </w:t>
      </w:r>
      <w:r w:rsidR="00EA467B" w:rsidRPr="00D673DB">
        <w:rPr>
          <w:rFonts w:ascii="Cambria" w:hAnsi="Cambria"/>
        </w:rPr>
        <w:t>All o</w:t>
      </w:r>
      <w:r w:rsidR="000209DD" w:rsidRPr="00D673DB">
        <w:rPr>
          <w:rFonts w:ascii="Cambria" w:hAnsi="Cambria"/>
        </w:rPr>
        <w:t xml:space="preserve">rganizations </w:t>
      </w:r>
      <w:r w:rsidR="00FF6AAE" w:rsidRPr="00D673DB">
        <w:rPr>
          <w:rFonts w:ascii="Cambria" w:hAnsi="Cambria"/>
        </w:rPr>
        <w:t>applying for 20</w:t>
      </w:r>
      <w:r w:rsidR="00732044" w:rsidRPr="00D673DB">
        <w:rPr>
          <w:rFonts w:ascii="Cambria" w:hAnsi="Cambria"/>
        </w:rPr>
        <w:t>2</w:t>
      </w:r>
      <w:r w:rsidR="00D416B1" w:rsidRPr="00D673DB">
        <w:rPr>
          <w:rFonts w:ascii="Cambria" w:hAnsi="Cambria"/>
        </w:rPr>
        <w:t>4</w:t>
      </w:r>
      <w:r w:rsidR="00FF6AAE" w:rsidRPr="00D673DB">
        <w:rPr>
          <w:rFonts w:ascii="Cambria" w:hAnsi="Cambria"/>
        </w:rPr>
        <w:t xml:space="preserve"> </w:t>
      </w:r>
      <w:r w:rsidR="00EA467B" w:rsidRPr="00D673DB">
        <w:rPr>
          <w:rFonts w:ascii="Cambria" w:hAnsi="Cambria"/>
        </w:rPr>
        <w:t xml:space="preserve">funding </w:t>
      </w:r>
      <w:r w:rsidR="00FF6AAE" w:rsidRPr="00D673DB">
        <w:rPr>
          <w:rFonts w:ascii="Cambria" w:hAnsi="Cambria"/>
        </w:rPr>
        <w:t xml:space="preserve">are required to submit </w:t>
      </w:r>
      <w:r w:rsidR="00B10BBD">
        <w:rPr>
          <w:rFonts w:ascii="Cambria" w:hAnsi="Cambria"/>
        </w:rPr>
        <w:t xml:space="preserve">a </w:t>
      </w:r>
      <w:r w:rsidR="007837F2" w:rsidRPr="00D673DB">
        <w:rPr>
          <w:rFonts w:ascii="Cambria" w:eastAsia="Candara" w:hAnsi="Cambria"/>
        </w:rPr>
        <w:t xml:space="preserve">Notice of Funding Availability </w:t>
      </w:r>
      <w:r w:rsidR="007837F2">
        <w:rPr>
          <w:rFonts w:ascii="Cambria" w:eastAsia="Candara" w:hAnsi="Cambria"/>
        </w:rPr>
        <w:t>(</w:t>
      </w:r>
      <w:r w:rsidR="00FF6AAE" w:rsidRPr="00D673DB">
        <w:rPr>
          <w:rFonts w:ascii="Cambria" w:hAnsi="Cambria"/>
        </w:rPr>
        <w:t>NOFA</w:t>
      </w:r>
      <w:r w:rsidR="007837F2">
        <w:rPr>
          <w:rFonts w:ascii="Cambria" w:hAnsi="Cambria"/>
        </w:rPr>
        <w:t>)</w:t>
      </w:r>
      <w:r w:rsidR="00FF6AAE" w:rsidRPr="00D673DB">
        <w:rPr>
          <w:rFonts w:ascii="Cambria" w:hAnsi="Cambria"/>
        </w:rPr>
        <w:t xml:space="preserve"> </w:t>
      </w:r>
      <w:r w:rsidR="00963905" w:rsidRPr="00D673DB">
        <w:rPr>
          <w:rFonts w:ascii="Cambria" w:hAnsi="Cambria"/>
        </w:rPr>
        <w:t>A</w:t>
      </w:r>
      <w:r w:rsidR="00FF6AAE" w:rsidRPr="00D673DB">
        <w:rPr>
          <w:rFonts w:ascii="Cambria" w:hAnsi="Cambria"/>
        </w:rPr>
        <w:t xml:space="preserve">pplication.  </w:t>
      </w:r>
      <w:r w:rsidR="00605B37" w:rsidRPr="00D673DB">
        <w:rPr>
          <w:rFonts w:ascii="Cambria" w:hAnsi="Cambria"/>
        </w:rPr>
        <w:t xml:space="preserve">The </w:t>
      </w:r>
      <w:r w:rsidR="002F3EE4" w:rsidRPr="00D673DB">
        <w:rPr>
          <w:rFonts w:ascii="Cambria" w:hAnsi="Cambria"/>
        </w:rPr>
        <w:t>R</w:t>
      </w:r>
      <w:r w:rsidR="00605B37" w:rsidRPr="00D673DB">
        <w:rPr>
          <w:rFonts w:ascii="Cambria" w:hAnsi="Cambria"/>
        </w:rPr>
        <w:t xml:space="preserve">egistry </w:t>
      </w:r>
      <w:r w:rsidR="00E02BB7" w:rsidRPr="00D673DB">
        <w:rPr>
          <w:rFonts w:ascii="Cambria" w:hAnsi="Cambria"/>
        </w:rPr>
        <w:t xml:space="preserve">must be submitted by organizations that have not </w:t>
      </w:r>
      <w:r w:rsidR="007837F2">
        <w:rPr>
          <w:rFonts w:ascii="Cambria" w:hAnsi="Cambria"/>
        </w:rPr>
        <w:t xml:space="preserve">previously </w:t>
      </w:r>
      <w:r w:rsidR="00E02BB7" w:rsidRPr="00D673DB">
        <w:rPr>
          <w:rFonts w:ascii="Cambria" w:hAnsi="Cambria"/>
        </w:rPr>
        <w:t xml:space="preserve">done business with the city.  It </w:t>
      </w:r>
      <w:r w:rsidR="00963905" w:rsidRPr="00D673DB">
        <w:rPr>
          <w:rFonts w:ascii="Cambria" w:hAnsi="Cambria"/>
        </w:rPr>
        <w:t xml:space="preserve">is the first step that </w:t>
      </w:r>
      <w:r w:rsidR="00605B37" w:rsidRPr="00D673DB">
        <w:rPr>
          <w:rFonts w:ascii="Cambria" w:hAnsi="Cambria"/>
        </w:rPr>
        <w:t>ensure</w:t>
      </w:r>
      <w:r w:rsidR="002F3EE4" w:rsidRPr="00D673DB">
        <w:rPr>
          <w:rFonts w:ascii="Cambria" w:hAnsi="Cambria"/>
        </w:rPr>
        <w:t>s</w:t>
      </w:r>
      <w:r w:rsidR="00605B37" w:rsidRPr="00D673DB">
        <w:rPr>
          <w:rFonts w:ascii="Cambria" w:hAnsi="Cambria"/>
        </w:rPr>
        <w:t xml:space="preserve"> th</w:t>
      </w:r>
      <w:r w:rsidR="00963905" w:rsidRPr="00D673DB">
        <w:rPr>
          <w:rFonts w:ascii="Cambria" w:hAnsi="Cambria"/>
        </w:rPr>
        <w:t>e</w:t>
      </w:r>
      <w:r w:rsidR="00605B37" w:rsidRPr="00D673DB">
        <w:rPr>
          <w:rFonts w:ascii="Cambria" w:hAnsi="Cambria"/>
        </w:rPr>
        <w:t xml:space="preserve"> applicant meet</w:t>
      </w:r>
      <w:r w:rsidR="00963905" w:rsidRPr="00D673DB">
        <w:rPr>
          <w:rFonts w:ascii="Cambria" w:hAnsi="Cambria"/>
        </w:rPr>
        <w:t>s</w:t>
      </w:r>
      <w:r w:rsidR="00605B37" w:rsidRPr="00D673DB">
        <w:rPr>
          <w:rFonts w:ascii="Cambria" w:hAnsi="Cambria"/>
        </w:rPr>
        <w:t xml:space="preserve"> minimum eligibility requirements to receive federal grant funds</w:t>
      </w:r>
      <w:r w:rsidR="00EA467B" w:rsidRPr="00D673DB">
        <w:rPr>
          <w:rFonts w:ascii="Cambria" w:hAnsi="Cambria"/>
        </w:rPr>
        <w:t>.  C</w:t>
      </w:r>
      <w:r w:rsidR="002F3EE4" w:rsidRPr="00D673DB">
        <w:rPr>
          <w:rFonts w:ascii="Cambria" w:hAnsi="Cambria"/>
        </w:rPr>
        <w:t xml:space="preserve">ertification </w:t>
      </w:r>
      <w:r w:rsidR="003D00AE" w:rsidRPr="00D673DB">
        <w:rPr>
          <w:rFonts w:ascii="Cambria" w:hAnsi="Cambria"/>
        </w:rPr>
        <w:t xml:space="preserve">on the Registry </w:t>
      </w:r>
      <w:r w:rsidR="00605B37" w:rsidRPr="00D673DB">
        <w:rPr>
          <w:rFonts w:ascii="Cambria" w:hAnsi="Cambria"/>
        </w:rPr>
        <w:t>does not guaran</w:t>
      </w:r>
      <w:r w:rsidR="00470C6B" w:rsidRPr="00D673DB">
        <w:rPr>
          <w:rFonts w:ascii="Cambria" w:hAnsi="Cambria"/>
        </w:rPr>
        <w:t xml:space="preserve">tee funding </w:t>
      </w:r>
      <w:r w:rsidR="00EA467B" w:rsidRPr="00D673DB">
        <w:rPr>
          <w:rFonts w:ascii="Cambria" w:hAnsi="Cambria"/>
        </w:rPr>
        <w:t>o</w:t>
      </w:r>
      <w:r w:rsidR="00470C6B" w:rsidRPr="00D673DB">
        <w:rPr>
          <w:rFonts w:ascii="Cambria" w:hAnsi="Cambria"/>
        </w:rPr>
        <w:t xml:space="preserve">f </w:t>
      </w:r>
      <w:r w:rsidR="002F3EE4" w:rsidRPr="00D673DB">
        <w:rPr>
          <w:rFonts w:ascii="Cambria" w:hAnsi="Cambria"/>
        </w:rPr>
        <w:t xml:space="preserve">the </w:t>
      </w:r>
      <w:r w:rsidR="00F617F1" w:rsidRPr="00D673DB">
        <w:rPr>
          <w:rFonts w:ascii="Cambria" w:hAnsi="Cambria"/>
        </w:rPr>
        <w:t>p</w:t>
      </w:r>
      <w:r w:rsidR="00470C6B" w:rsidRPr="00D673DB">
        <w:rPr>
          <w:rFonts w:ascii="Cambria" w:hAnsi="Cambria"/>
        </w:rPr>
        <w:t>rogram</w:t>
      </w:r>
      <w:r w:rsidR="002F3EE4" w:rsidRPr="00D673DB">
        <w:rPr>
          <w:rFonts w:ascii="Cambria" w:hAnsi="Cambria"/>
        </w:rPr>
        <w:t xml:space="preserve">.  </w:t>
      </w:r>
    </w:p>
    <w:p w14:paraId="78B8E30D" w14:textId="77777777" w:rsidR="003D00AE" w:rsidRPr="00D673DB" w:rsidRDefault="003D00AE" w:rsidP="00AB0206">
      <w:pPr>
        <w:jc w:val="both"/>
        <w:rPr>
          <w:rFonts w:ascii="Cambria" w:hAnsi="Cambria"/>
        </w:rPr>
      </w:pPr>
    </w:p>
    <w:p w14:paraId="67EB5B3D" w14:textId="797828DA" w:rsidR="00D673DB" w:rsidRPr="00D673DB" w:rsidRDefault="00470C6B" w:rsidP="00D673DB">
      <w:pPr>
        <w:rPr>
          <w:rFonts w:ascii="Cambria" w:eastAsia="Candara" w:hAnsi="Cambria"/>
          <w:b/>
          <w:bCs/>
        </w:rPr>
      </w:pPr>
      <w:r w:rsidRPr="00D673DB">
        <w:rPr>
          <w:rFonts w:ascii="Cambria" w:hAnsi="Cambria"/>
        </w:rPr>
        <w:t xml:space="preserve">Registry and </w:t>
      </w:r>
      <w:r w:rsidR="00CA199B" w:rsidRPr="00D673DB">
        <w:rPr>
          <w:rFonts w:ascii="Cambria" w:hAnsi="Cambria"/>
        </w:rPr>
        <w:t>NOFA applications are avai</w:t>
      </w:r>
      <w:r w:rsidR="00A91FD4" w:rsidRPr="00D673DB">
        <w:rPr>
          <w:rFonts w:ascii="Cambria" w:hAnsi="Cambria"/>
        </w:rPr>
        <w:t xml:space="preserve">lable beginning </w:t>
      </w:r>
      <w:r w:rsidR="00395B4E" w:rsidRPr="00D673DB">
        <w:rPr>
          <w:rFonts w:ascii="Cambria" w:hAnsi="Cambria"/>
          <w:b/>
        </w:rPr>
        <w:t xml:space="preserve">September </w:t>
      </w:r>
      <w:r w:rsidR="00C02596" w:rsidRPr="00D673DB">
        <w:rPr>
          <w:rFonts w:ascii="Cambria" w:hAnsi="Cambria"/>
          <w:b/>
        </w:rPr>
        <w:t>8</w:t>
      </w:r>
      <w:r w:rsidR="00E02BB7" w:rsidRPr="00D673DB">
        <w:rPr>
          <w:rFonts w:ascii="Cambria" w:hAnsi="Cambria"/>
          <w:b/>
        </w:rPr>
        <w:t>, 2023</w:t>
      </w:r>
      <w:r w:rsidR="00C65FBC">
        <w:rPr>
          <w:rFonts w:ascii="Cambria" w:hAnsi="Cambria"/>
          <w:b/>
        </w:rPr>
        <w:t>,</w:t>
      </w:r>
      <w:r w:rsidR="00D416B1" w:rsidRPr="00D673DB">
        <w:rPr>
          <w:rFonts w:ascii="Cambria" w:hAnsi="Cambria"/>
          <w:b/>
        </w:rPr>
        <w:t xml:space="preserve"> </w:t>
      </w:r>
      <w:r w:rsidR="00D416B1" w:rsidRPr="00B10BBD">
        <w:rPr>
          <w:rFonts w:ascii="Cambria" w:hAnsi="Cambria"/>
          <w:bCs/>
        </w:rPr>
        <w:t>on th</w:t>
      </w:r>
      <w:r w:rsidRPr="00B10BBD">
        <w:rPr>
          <w:rFonts w:ascii="Cambria" w:hAnsi="Cambria"/>
          <w:bCs/>
        </w:rPr>
        <w:t>e</w:t>
      </w:r>
      <w:r w:rsidRPr="00D673DB">
        <w:rPr>
          <w:rFonts w:ascii="Cambria" w:hAnsi="Cambria"/>
        </w:rPr>
        <w:t xml:space="preserve"> C</w:t>
      </w:r>
      <w:r w:rsidR="002F3EE4" w:rsidRPr="00D673DB">
        <w:rPr>
          <w:rFonts w:ascii="Cambria" w:hAnsi="Cambria"/>
        </w:rPr>
        <w:t xml:space="preserve">ity’s </w:t>
      </w:r>
      <w:r w:rsidR="003B3B74" w:rsidRPr="00D673DB">
        <w:rPr>
          <w:rFonts w:ascii="Cambria" w:hAnsi="Cambria"/>
        </w:rPr>
        <w:t xml:space="preserve">website: </w:t>
      </w:r>
      <w:hyperlink r:id="rId5" w:history="1">
        <w:r w:rsidR="002F3EE4" w:rsidRPr="00D673DB">
          <w:rPr>
            <w:rStyle w:val="Hyperlink"/>
            <w:rFonts w:ascii="Cambria" w:hAnsi="Cambria"/>
          </w:rPr>
          <w:t>https://www.nola.gov/community-development/</w:t>
        </w:r>
      </w:hyperlink>
      <w:r w:rsidR="00D673DB" w:rsidRPr="00D673DB">
        <w:rPr>
          <w:rFonts w:ascii="Cambria" w:hAnsi="Cambria"/>
        </w:rPr>
        <w:t xml:space="preserve"> </w:t>
      </w:r>
      <w:r w:rsidR="007837F2">
        <w:rPr>
          <w:rFonts w:ascii="Cambria" w:hAnsi="Cambria"/>
        </w:rPr>
        <w:t>.  Pa</w:t>
      </w:r>
      <w:r w:rsidR="00D673DB" w:rsidRPr="00D673DB">
        <w:rPr>
          <w:rFonts w:ascii="Cambria" w:eastAsia="Candara" w:hAnsi="Cambria" w:cs="Candara"/>
          <w:color w:val="000000"/>
        </w:rPr>
        <w:t>ckets are available in Microsoft Word and Excel format</w:t>
      </w:r>
      <w:r w:rsidR="002F3EE4" w:rsidRPr="00D673DB">
        <w:rPr>
          <w:rFonts w:ascii="Cambria" w:hAnsi="Cambria"/>
        </w:rPr>
        <w:t xml:space="preserve">. </w:t>
      </w:r>
      <w:r w:rsidR="00181470" w:rsidRPr="00D673DB">
        <w:rPr>
          <w:rFonts w:ascii="Cambria" w:hAnsi="Cambria"/>
        </w:rPr>
        <w:t xml:space="preserve"> </w:t>
      </w:r>
      <w:r w:rsidR="00D673DB" w:rsidRPr="00D673DB">
        <w:rPr>
          <w:rFonts w:ascii="Cambria" w:eastAsia="Candara" w:hAnsi="Cambria"/>
        </w:rPr>
        <w:t xml:space="preserve">All applications must be completed electronically using the forms supplied with this NOFA.  When replying to questions on the applications, please use a 12-point font size to facilitate reading by scorers.  </w:t>
      </w:r>
      <w:r w:rsidR="00D673DB" w:rsidRPr="00D673DB">
        <w:rPr>
          <w:rFonts w:ascii="Cambria" w:eastAsia="Candara" w:hAnsi="Cambria"/>
          <w:b/>
          <w:bCs/>
        </w:rPr>
        <w:t xml:space="preserve">The Office of </w:t>
      </w:r>
      <w:r w:rsidR="000A57DD">
        <w:rPr>
          <w:rFonts w:ascii="Cambria" w:eastAsia="Candara" w:hAnsi="Cambria"/>
          <w:b/>
          <w:bCs/>
        </w:rPr>
        <w:t xml:space="preserve">Housing Policy and </w:t>
      </w:r>
      <w:r w:rsidR="00D673DB" w:rsidRPr="00D673DB">
        <w:rPr>
          <w:rFonts w:ascii="Cambria" w:eastAsia="Candara" w:hAnsi="Cambria"/>
          <w:b/>
          <w:bCs/>
        </w:rPr>
        <w:t xml:space="preserve">Community Development will not make copies of any applications. </w:t>
      </w:r>
    </w:p>
    <w:p w14:paraId="4B181431" w14:textId="77777777" w:rsidR="00D673DB" w:rsidRPr="00D673DB" w:rsidRDefault="00D673DB" w:rsidP="00D673DB">
      <w:pPr>
        <w:rPr>
          <w:rFonts w:ascii="Cambria" w:eastAsia="Candara" w:hAnsi="Cambria"/>
          <w:b/>
          <w:bCs/>
        </w:rPr>
      </w:pPr>
    </w:p>
    <w:p w14:paraId="75CB7E41" w14:textId="77777777" w:rsidR="00D04F49" w:rsidRPr="00D673DB" w:rsidRDefault="007837F2" w:rsidP="00395B4E">
      <w:pPr>
        <w:jc w:val="both"/>
        <w:rPr>
          <w:rFonts w:ascii="Cambria" w:hAnsi="Cambria" w:cs="Arial"/>
          <w:snapToGrid w:val="0"/>
        </w:rPr>
      </w:pPr>
      <w:r>
        <w:rPr>
          <w:rFonts w:ascii="Cambria" w:hAnsi="Cambria"/>
        </w:rPr>
        <w:t xml:space="preserve">The completed Registry (if applicable) and NOFA must be </w:t>
      </w:r>
      <w:r w:rsidR="00C65FBC">
        <w:rPr>
          <w:rFonts w:ascii="Cambria" w:hAnsi="Cambria"/>
        </w:rPr>
        <w:t>emailed,</w:t>
      </w:r>
      <w:r>
        <w:rPr>
          <w:rFonts w:ascii="Cambria" w:hAnsi="Cambria"/>
        </w:rPr>
        <w:t xml:space="preserve"> and hand delivered.  </w:t>
      </w:r>
      <w:r w:rsidR="000F06F5" w:rsidRPr="00D673DB">
        <w:rPr>
          <w:rFonts w:ascii="Cambria" w:hAnsi="Cambria"/>
        </w:rPr>
        <w:t xml:space="preserve">The </w:t>
      </w:r>
      <w:r w:rsidR="003D00AE" w:rsidRPr="00D673DB">
        <w:rPr>
          <w:rFonts w:ascii="Cambria" w:hAnsi="Cambria"/>
        </w:rPr>
        <w:t xml:space="preserve">completed </w:t>
      </w:r>
      <w:r w:rsidR="000F06F5" w:rsidRPr="00D673DB">
        <w:rPr>
          <w:rFonts w:ascii="Cambria" w:hAnsi="Cambria"/>
        </w:rPr>
        <w:t>Registry application</w:t>
      </w:r>
      <w:r w:rsidR="00181470" w:rsidRPr="00D673DB">
        <w:rPr>
          <w:rFonts w:ascii="Cambria" w:hAnsi="Cambria"/>
        </w:rPr>
        <w:t xml:space="preserve"> </w:t>
      </w:r>
      <w:r w:rsidR="00395B4E" w:rsidRPr="00D673DB">
        <w:rPr>
          <w:rFonts w:ascii="Cambria" w:hAnsi="Cambria"/>
        </w:rPr>
        <w:t xml:space="preserve">(if applicable) and </w:t>
      </w:r>
      <w:r>
        <w:rPr>
          <w:rFonts w:ascii="Cambria" w:hAnsi="Cambria"/>
        </w:rPr>
        <w:t xml:space="preserve">the </w:t>
      </w:r>
      <w:r w:rsidR="00395B4E" w:rsidRPr="00D673DB">
        <w:rPr>
          <w:rFonts w:ascii="Cambria" w:hAnsi="Cambria"/>
        </w:rPr>
        <w:t xml:space="preserve">NOFA Application </w:t>
      </w:r>
      <w:r w:rsidR="00181470" w:rsidRPr="00D673DB">
        <w:rPr>
          <w:rFonts w:ascii="Cambria" w:hAnsi="Cambria"/>
        </w:rPr>
        <w:t xml:space="preserve">must be emailed to </w:t>
      </w:r>
      <w:hyperlink r:id="rId6" w:history="1">
        <w:r w:rsidR="00E02BB7" w:rsidRPr="00D673DB">
          <w:rPr>
            <w:rStyle w:val="Hyperlink"/>
            <w:rFonts w:ascii="Cambria" w:hAnsi="Cambria"/>
          </w:rPr>
          <w:t>NOFA@nola.gov</w:t>
        </w:r>
      </w:hyperlink>
      <w:r w:rsidR="00E02BB7" w:rsidRPr="00D673DB">
        <w:rPr>
          <w:rFonts w:ascii="Cambria" w:hAnsi="Cambria"/>
        </w:rPr>
        <w:t xml:space="preserve"> </w:t>
      </w:r>
      <w:r w:rsidR="00963905" w:rsidRPr="00D673DB">
        <w:rPr>
          <w:rFonts w:ascii="Cambria" w:hAnsi="Cambria"/>
          <w:b/>
        </w:rPr>
        <w:t>no later than</w:t>
      </w:r>
      <w:r w:rsidR="00181470" w:rsidRPr="00D673DB">
        <w:rPr>
          <w:rFonts w:ascii="Cambria" w:hAnsi="Cambria"/>
        </w:rPr>
        <w:t xml:space="preserve"> </w:t>
      </w:r>
      <w:r w:rsidR="00963905" w:rsidRPr="00D673DB">
        <w:rPr>
          <w:rFonts w:ascii="Cambria" w:hAnsi="Cambria"/>
          <w:b/>
        </w:rPr>
        <w:t>Friday,</w:t>
      </w:r>
      <w:r w:rsidR="00963905" w:rsidRPr="00D673DB">
        <w:rPr>
          <w:rFonts w:ascii="Cambria" w:hAnsi="Cambria"/>
        </w:rPr>
        <w:t xml:space="preserve"> </w:t>
      </w:r>
      <w:r w:rsidR="00E02BB7" w:rsidRPr="00D673DB">
        <w:rPr>
          <w:rFonts w:ascii="Cambria" w:hAnsi="Cambria"/>
          <w:b/>
          <w:bCs/>
        </w:rPr>
        <w:t>October 13, 2023</w:t>
      </w:r>
      <w:r w:rsidR="00EA467B" w:rsidRPr="00D673DB">
        <w:rPr>
          <w:rFonts w:ascii="Cambria" w:hAnsi="Cambria"/>
          <w:b/>
          <w:bCs/>
        </w:rPr>
        <w:t xml:space="preserve">, </w:t>
      </w:r>
      <w:r w:rsidR="00963905" w:rsidRPr="00D673DB">
        <w:rPr>
          <w:rFonts w:ascii="Cambria" w:hAnsi="Cambria"/>
          <w:b/>
        </w:rPr>
        <w:t>3:00PM Central Standard Time</w:t>
      </w:r>
      <w:r w:rsidR="00EA467B" w:rsidRPr="00D673DB">
        <w:rPr>
          <w:rFonts w:ascii="Cambria" w:hAnsi="Cambria"/>
        </w:rPr>
        <w:t xml:space="preserve">.  </w:t>
      </w:r>
      <w:r w:rsidR="00395B4E" w:rsidRPr="00D673DB">
        <w:rPr>
          <w:rFonts w:ascii="Cambria" w:hAnsi="Cambria"/>
        </w:rPr>
        <w:t xml:space="preserve">The subject line must state </w:t>
      </w:r>
      <w:r w:rsidR="00395B4E" w:rsidRPr="00D673DB">
        <w:rPr>
          <w:rFonts w:ascii="Cambria" w:hAnsi="Cambria" w:cs="Arial"/>
          <w:b/>
          <w:snapToGrid w:val="0"/>
        </w:rPr>
        <w:t>“202</w:t>
      </w:r>
      <w:r w:rsidR="00266915">
        <w:rPr>
          <w:rFonts w:ascii="Cambria" w:hAnsi="Cambria" w:cs="Arial"/>
          <w:b/>
          <w:snapToGrid w:val="0"/>
        </w:rPr>
        <w:t>4</w:t>
      </w:r>
      <w:r w:rsidR="00395B4E" w:rsidRPr="00D673DB">
        <w:rPr>
          <w:rFonts w:ascii="Cambria" w:hAnsi="Cambria" w:cs="Arial"/>
          <w:b/>
          <w:snapToGrid w:val="0"/>
        </w:rPr>
        <w:t xml:space="preserve"> (Indicate grant applying) NOFA APPLICATION - </w:t>
      </w:r>
      <w:r w:rsidR="00395B4E" w:rsidRPr="00D673DB">
        <w:rPr>
          <w:rFonts w:ascii="Cambria" w:hAnsi="Cambria" w:cs="Arial"/>
          <w:b/>
          <w:i/>
          <w:snapToGrid w:val="0"/>
        </w:rPr>
        <w:t>Your Agency’s Name.</w:t>
      </w:r>
      <w:r w:rsidR="00395B4E" w:rsidRPr="00D673DB">
        <w:rPr>
          <w:rFonts w:ascii="Cambria" w:hAnsi="Cambria" w:cs="Arial"/>
          <w:b/>
          <w:snapToGrid w:val="0"/>
        </w:rPr>
        <w:t>”</w:t>
      </w:r>
      <w:r w:rsidR="00395B4E" w:rsidRPr="00D673DB">
        <w:rPr>
          <w:rFonts w:ascii="Cambria" w:hAnsi="Cambria"/>
        </w:rPr>
        <w:t xml:space="preserve">  One (1) </w:t>
      </w:r>
      <w:r w:rsidR="000753B7" w:rsidRPr="00D673DB">
        <w:rPr>
          <w:rFonts w:ascii="Cambria" w:hAnsi="Cambria"/>
        </w:rPr>
        <w:t>hardcop</w:t>
      </w:r>
      <w:r w:rsidR="00395B4E" w:rsidRPr="00D673DB">
        <w:rPr>
          <w:rFonts w:ascii="Cambria" w:hAnsi="Cambria"/>
        </w:rPr>
        <w:t>y</w:t>
      </w:r>
      <w:r w:rsidR="00EA467B" w:rsidRPr="00D673DB">
        <w:rPr>
          <w:rFonts w:ascii="Cambria" w:hAnsi="Cambria"/>
        </w:rPr>
        <w:t xml:space="preserve"> of the </w:t>
      </w:r>
      <w:r w:rsidR="00395B4E" w:rsidRPr="00D673DB">
        <w:rPr>
          <w:rFonts w:ascii="Cambria" w:hAnsi="Cambria"/>
        </w:rPr>
        <w:t xml:space="preserve">Registry (if applicable) and one (1) copy of the </w:t>
      </w:r>
      <w:r w:rsidR="00EA467B" w:rsidRPr="00D673DB">
        <w:rPr>
          <w:rFonts w:ascii="Cambria" w:hAnsi="Cambria"/>
        </w:rPr>
        <w:t xml:space="preserve">NOFA application </w:t>
      </w:r>
      <w:r w:rsidR="000753B7" w:rsidRPr="00D673DB">
        <w:rPr>
          <w:rFonts w:ascii="Cambria" w:hAnsi="Cambria"/>
        </w:rPr>
        <w:t>must be delivered to:  The Office of Community Development, 1340 Poydras Street, 10</w:t>
      </w:r>
      <w:r w:rsidR="000753B7" w:rsidRPr="00D673DB">
        <w:rPr>
          <w:rFonts w:ascii="Cambria" w:hAnsi="Cambria"/>
          <w:vertAlign w:val="superscript"/>
        </w:rPr>
        <w:t>th</w:t>
      </w:r>
      <w:r w:rsidR="000753B7" w:rsidRPr="00D673DB">
        <w:rPr>
          <w:rFonts w:ascii="Cambria" w:hAnsi="Cambria"/>
        </w:rPr>
        <w:t xml:space="preserve"> Floor, N.O., LA 70112</w:t>
      </w:r>
      <w:r w:rsidR="00181470" w:rsidRPr="00D673DB">
        <w:rPr>
          <w:rFonts w:ascii="Cambria" w:hAnsi="Cambria"/>
        </w:rPr>
        <w:t>,</w:t>
      </w:r>
      <w:r w:rsidR="000753B7" w:rsidRPr="00D673DB">
        <w:rPr>
          <w:rFonts w:ascii="Cambria" w:hAnsi="Cambria"/>
        </w:rPr>
        <w:t xml:space="preserve"> </w:t>
      </w:r>
      <w:r w:rsidR="00A91FD4" w:rsidRPr="00D673DB">
        <w:rPr>
          <w:rFonts w:ascii="Cambria" w:hAnsi="Cambria"/>
          <w:b/>
        </w:rPr>
        <w:t>no later than Frid</w:t>
      </w:r>
      <w:r w:rsidR="000753B7" w:rsidRPr="00D673DB">
        <w:rPr>
          <w:rFonts w:ascii="Cambria" w:hAnsi="Cambria"/>
          <w:b/>
        </w:rPr>
        <w:t>ay,</w:t>
      </w:r>
      <w:r w:rsidR="00A91FD4" w:rsidRPr="00D673DB">
        <w:rPr>
          <w:rFonts w:ascii="Cambria" w:hAnsi="Cambria"/>
          <w:b/>
        </w:rPr>
        <w:t xml:space="preserve"> </w:t>
      </w:r>
      <w:r w:rsidR="00D416B1" w:rsidRPr="00D673DB">
        <w:rPr>
          <w:rFonts w:ascii="Cambria" w:hAnsi="Cambria"/>
          <w:b/>
        </w:rPr>
        <w:t>October 13, 2023,</w:t>
      </w:r>
      <w:r w:rsidR="000753B7" w:rsidRPr="00D673DB">
        <w:rPr>
          <w:rFonts w:ascii="Cambria" w:hAnsi="Cambria"/>
          <w:b/>
        </w:rPr>
        <w:t xml:space="preserve"> 3:00</w:t>
      </w:r>
      <w:r w:rsidR="00F35E23">
        <w:rPr>
          <w:rFonts w:ascii="Cambria" w:hAnsi="Cambria"/>
          <w:b/>
        </w:rPr>
        <w:t>PM</w:t>
      </w:r>
      <w:r w:rsidR="00181470" w:rsidRPr="00D673DB">
        <w:rPr>
          <w:rFonts w:ascii="Cambria" w:hAnsi="Cambria"/>
          <w:b/>
        </w:rPr>
        <w:t xml:space="preserve"> Central Standard Time</w:t>
      </w:r>
      <w:r w:rsidR="000F06F5" w:rsidRPr="00D673DB">
        <w:rPr>
          <w:rFonts w:ascii="Cambria" w:hAnsi="Cambria"/>
          <w:b/>
        </w:rPr>
        <w:t xml:space="preserve">.  </w:t>
      </w:r>
      <w:r w:rsidR="00D04F49" w:rsidRPr="00D673DB">
        <w:rPr>
          <w:rFonts w:ascii="Cambria" w:hAnsi="Cambria" w:cs="Arial"/>
          <w:snapToGrid w:val="0"/>
        </w:rPr>
        <w:t xml:space="preserve">Applications submitted after this date and time will not be considered. </w:t>
      </w:r>
      <w:r w:rsidR="00D04F49" w:rsidRPr="00D673DB">
        <w:rPr>
          <w:rFonts w:ascii="Cambria" w:hAnsi="Cambria" w:cs="Arial"/>
          <w:b/>
          <w:snapToGrid w:val="0"/>
        </w:rPr>
        <w:t>Proposals must be complete at the time of submission.</w:t>
      </w:r>
      <w:r w:rsidR="00D04F49" w:rsidRPr="00D673DB">
        <w:rPr>
          <w:rFonts w:ascii="Cambria" w:hAnsi="Cambria" w:cs="Arial"/>
          <w:snapToGrid w:val="0"/>
        </w:rPr>
        <w:t xml:space="preserve">  No addendum</w:t>
      </w:r>
      <w:r w:rsidR="00E731BC" w:rsidRPr="00D673DB">
        <w:rPr>
          <w:rFonts w:ascii="Cambria" w:hAnsi="Cambria" w:cs="Arial"/>
          <w:snapToGrid w:val="0"/>
        </w:rPr>
        <w:t>s</w:t>
      </w:r>
      <w:r w:rsidR="00D04F49" w:rsidRPr="00D673DB">
        <w:rPr>
          <w:rFonts w:ascii="Cambria" w:hAnsi="Cambria" w:cs="Arial"/>
          <w:snapToGrid w:val="0"/>
        </w:rPr>
        <w:t xml:space="preserve"> will be accepted after the deadline date for submission of proposals. Applicants who physically deliver the proposal must have their proposal and cop</w:t>
      </w:r>
      <w:r w:rsidR="00395B4E" w:rsidRPr="00D673DB">
        <w:rPr>
          <w:rFonts w:ascii="Cambria" w:hAnsi="Cambria" w:cs="Arial"/>
          <w:snapToGrid w:val="0"/>
        </w:rPr>
        <w:t xml:space="preserve">y </w:t>
      </w:r>
      <w:r w:rsidR="00D04F49" w:rsidRPr="00D673DB">
        <w:rPr>
          <w:rFonts w:ascii="Cambria" w:hAnsi="Cambria" w:cs="Arial"/>
          <w:snapToGrid w:val="0"/>
        </w:rPr>
        <w:t>logged in and complete a sign-in sheet</w:t>
      </w:r>
      <w:r w:rsidR="009B3A9B" w:rsidRPr="00D673DB">
        <w:rPr>
          <w:rFonts w:ascii="Cambria" w:hAnsi="Cambria" w:cs="Arial"/>
          <w:snapToGrid w:val="0"/>
        </w:rPr>
        <w:t xml:space="preserve"> with OCD staff at </w:t>
      </w:r>
      <w:r w:rsidR="00BA5479" w:rsidRPr="00D673DB">
        <w:rPr>
          <w:rFonts w:ascii="Cambria" w:hAnsi="Cambria" w:cs="Arial"/>
          <w:snapToGrid w:val="0"/>
        </w:rPr>
        <w:t>time</w:t>
      </w:r>
      <w:r w:rsidR="009B3A9B" w:rsidRPr="00D673DB">
        <w:rPr>
          <w:rFonts w:ascii="Cambria" w:hAnsi="Cambria" w:cs="Arial"/>
          <w:snapToGrid w:val="0"/>
        </w:rPr>
        <w:t xml:space="preserve"> of delivery</w:t>
      </w:r>
      <w:r w:rsidR="00D04F49" w:rsidRPr="00D673DB">
        <w:rPr>
          <w:rFonts w:ascii="Cambria" w:hAnsi="Cambria" w:cs="Arial"/>
          <w:snapToGrid w:val="0"/>
        </w:rPr>
        <w:t xml:space="preserve">. Under no circumstance should an applicant leave a proposal at the Office of Community Development without completing the required log-in procedure.  Applicants who mail proposals should do so by certified mail, return receipt requested, or through overnight mail services allowing enough time for the proposal to be </w:t>
      </w:r>
      <w:r w:rsidR="00D04F49" w:rsidRPr="00D673DB">
        <w:rPr>
          <w:rFonts w:ascii="Cambria" w:hAnsi="Cambria" w:cs="Arial"/>
          <w:i/>
          <w:snapToGrid w:val="0"/>
        </w:rPr>
        <w:t>received</w:t>
      </w:r>
      <w:r w:rsidR="00D04F49" w:rsidRPr="00D673DB">
        <w:rPr>
          <w:rFonts w:ascii="Cambria" w:hAnsi="Cambria" w:cs="Arial"/>
          <w:snapToGrid w:val="0"/>
        </w:rPr>
        <w:t xml:space="preserve"> by the deadline date and time.</w:t>
      </w:r>
    </w:p>
    <w:p w14:paraId="1AB77761" w14:textId="77777777" w:rsidR="00D04F49" w:rsidRPr="00D673DB" w:rsidRDefault="00D04F49" w:rsidP="00AB0206">
      <w:pPr>
        <w:tabs>
          <w:tab w:val="left" w:pos="1440"/>
          <w:tab w:val="left" w:pos="7128"/>
          <w:tab w:val="right" w:leader="dot" w:pos="9360"/>
        </w:tabs>
        <w:autoSpaceDE/>
        <w:autoSpaceDN/>
        <w:adjustRightInd/>
        <w:jc w:val="both"/>
        <w:rPr>
          <w:rFonts w:ascii="Cambria" w:hAnsi="Cambria" w:cs="Arial"/>
          <w:snapToGrid w:val="0"/>
        </w:rPr>
      </w:pPr>
    </w:p>
    <w:p w14:paraId="0B6B9025" w14:textId="3FA82B38" w:rsidR="00D04F49" w:rsidRPr="00B10BBD" w:rsidRDefault="00D04F49" w:rsidP="00AB0206">
      <w:pPr>
        <w:tabs>
          <w:tab w:val="left" w:pos="1440"/>
          <w:tab w:val="left" w:pos="7128"/>
          <w:tab w:val="right" w:leader="dot" w:pos="9360"/>
        </w:tabs>
        <w:autoSpaceDE/>
        <w:autoSpaceDN/>
        <w:adjustRightInd/>
        <w:jc w:val="both"/>
        <w:rPr>
          <w:rFonts w:ascii="Cambria" w:hAnsi="Cambria" w:cs="Arial"/>
          <w:b/>
          <w:i/>
          <w:iCs/>
          <w:snapToGrid w:val="0"/>
        </w:rPr>
      </w:pPr>
      <w:bookmarkStart w:id="0" w:name="_Hlk144111334"/>
      <w:r w:rsidRPr="00D673DB">
        <w:rPr>
          <w:rFonts w:ascii="Cambria" w:hAnsi="Cambria" w:cs="Arial"/>
          <w:b/>
          <w:snapToGrid w:val="0"/>
        </w:rPr>
        <w:t>A</w:t>
      </w:r>
      <w:r w:rsidR="00D416B1" w:rsidRPr="00D673DB">
        <w:rPr>
          <w:rFonts w:ascii="Cambria" w:hAnsi="Cambria" w:cs="Arial"/>
          <w:b/>
          <w:snapToGrid w:val="0"/>
        </w:rPr>
        <w:t xml:space="preserve"> Virtual I</w:t>
      </w:r>
      <w:r w:rsidRPr="00D673DB">
        <w:rPr>
          <w:rFonts w:ascii="Cambria" w:hAnsi="Cambria" w:cs="Arial"/>
          <w:b/>
          <w:snapToGrid w:val="0"/>
        </w:rPr>
        <w:t xml:space="preserve">nformational </w:t>
      </w:r>
      <w:r w:rsidR="00D416B1" w:rsidRPr="00D673DB">
        <w:rPr>
          <w:rFonts w:ascii="Cambria" w:hAnsi="Cambria" w:cs="Arial"/>
          <w:b/>
          <w:snapToGrid w:val="0"/>
        </w:rPr>
        <w:t>S</w:t>
      </w:r>
      <w:r w:rsidRPr="00D673DB">
        <w:rPr>
          <w:rFonts w:ascii="Cambria" w:hAnsi="Cambria" w:cs="Arial"/>
          <w:b/>
          <w:snapToGrid w:val="0"/>
        </w:rPr>
        <w:t xml:space="preserve">ession </w:t>
      </w:r>
      <w:r w:rsidR="00CC4867" w:rsidRPr="00D673DB">
        <w:rPr>
          <w:rFonts w:ascii="Cambria" w:hAnsi="Cambria" w:cs="Arial"/>
          <w:b/>
          <w:snapToGrid w:val="0"/>
        </w:rPr>
        <w:t xml:space="preserve">for the </w:t>
      </w:r>
      <w:r w:rsidR="00CC4867" w:rsidRPr="001B2FE3">
        <w:rPr>
          <w:rFonts w:ascii="Cambria" w:hAnsi="Cambria" w:cs="Arial"/>
          <w:b/>
          <w:snapToGrid w:val="0"/>
          <w:u w:val="single"/>
        </w:rPr>
        <w:t xml:space="preserve">Affordable Housing </w:t>
      </w:r>
      <w:r w:rsidR="00C02596" w:rsidRPr="001B2FE3">
        <w:rPr>
          <w:rFonts w:ascii="Cambria" w:hAnsi="Cambria" w:cs="Arial"/>
          <w:b/>
          <w:snapToGrid w:val="0"/>
          <w:u w:val="single"/>
        </w:rPr>
        <w:t>Gap Funding</w:t>
      </w:r>
      <w:r w:rsidR="00C02596" w:rsidRPr="00D673DB">
        <w:rPr>
          <w:rFonts w:ascii="Cambria" w:hAnsi="Cambria" w:cs="Arial"/>
          <w:b/>
          <w:snapToGrid w:val="0"/>
        </w:rPr>
        <w:t xml:space="preserve"> </w:t>
      </w:r>
      <w:r w:rsidRPr="00D673DB">
        <w:rPr>
          <w:rFonts w:ascii="Cambria" w:hAnsi="Cambria" w:cs="Arial"/>
          <w:b/>
          <w:snapToGrid w:val="0"/>
        </w:rPr>
        <w:t xml:space="preserve">will be held on </w:t>
      </w:r>
      <w:r w:rsidR="00CC4867" w:rsidRPr="00D673DB">
        <w:rPr>
          <w:rFonts w:ascii="Cambria" w:hAnsi="Cambria" w:cs="Arial"/>
          <w:b/>
          <w:snapToGrid w:val="0"/>
        </w:rPr>
        <w:t>Wednesday, September 20, 2023</w:t>
      </w:r>
      <w:r w:rsidRPr="00D673DB">
        <w:rPr>
          <w:rFonts w:ascii="Cambria" w:hAnsi="Cambria" w:cs="Arial"/>
          <w:b/>
          <w:snapToGrid w:val="0"/>
        </w:rPr>
        <w:t>, 9:30AM – 1</w:t>
      </w:r>
      <w:r w:rsidR="00395B4E" w:rsidRPr="00D673DB">
        <w:rPr>
          <w:rFonts w:ascii="Cambria" w:hAnsi="Cambria" w:cs="Arial"/>
          <w:b/>
          <w:snapToGrid w:val="0"/>
        </w:rPr>
        <w:t>0</w:t>
      </w:r>
      <w:r w:rsidRPr="00D673DB">
        <w:rPr>
          <w:rFonts w:ascii="Cambria" w:hAnsi="Cambria" w:cs="Arial"/>
          <w:b/>
          <w:snapToGrid w:val="0"/>
        </w:rPr>
        <w:t>:30AM.</w:t>
      </w:r>
      <w:r w:rsidR="003D00AE" w:rsidRPr="00D673DB">
        <w:rPr>
          <w:rFonts w:ascii="Cambria" w:hAnsi="Cambria" w:cs="Arial"/>
          <w:b/>
          <w:snapToGrid w:val="0"/>
        </w:rPr>
        <w:t xml:space="preserve"> </w:t>
      </w:r>
      <w:bookmarkStart w:id="1" w:name="_Hlk144115885"/>
      <w:r w:rsidR="00B10BBD">
        <w:rPr>
          <w:rFonts w:ascii="Cambria" w:hAnsi="Cambria" w:cs="Arial"/>
          <w:b/>
          <w:snapToGrid w:val="0"/>
        </w:rPr>
        <w:t xml:space="preserve"> </w:t>
      </w:r>
    </w:p>
    <w:bookmarkEnd w:id="0"/>
    <w:bookmarkEnd w:id="1"/>
    <w:p w14:paraId="38858EFE" w14:textId="77777777" w:rsidR="00CC4867" w:rsidRDefault="00CC4867" w:rsidP="00AB0206">
      <w:pPr>
        <w:tabs>
          <w:tab w:val="left" w:pos="1440"/>
          <w:tab w:val="left" w:pos="7128"/>
          <w:tab w:val="right" w:leader="dot" w:pos="9360"/>
        </w:tabs>
        <w:autoSpaceDE/>
        <w:autoSpaceDN/>
        <w:adjustRightInd/>
        <w:jc w:val="both"/>
        <w:rPr>
          <w:rFonts w:ascii="Cambria" w:hAnsi="Cambria" w:cs="Arial"/>
          <w:b/>
          <w:snapToGrid w:val="0"/>
        </w:rPr>
      </w:pPr>
    </w:p>
    <w:p w14:paraId="76CB7EE9" w14:textId="77777777" w:rsidR="00480ADE" w:rsidRDefault="00480ADE" w:rsidP="00480ADE">
      <w:pPr>
        <w:jc w:val="both"/>
        <w:rPr>
          <w:rFonts w:ascii="Cambria" w:eastAsia="Candara" w:hAnsi="Cambria" w:cs="Candara"/>
          <w:color w:val="000000"/>
        </w:rPr>
      </w:pPr>
      <w:r w:rsidRPr="00480ADE">
        <w:rPr>
          <w:rFonts w:ascii="Cambria" w:eastAsia="Candara" w:hAnsi="Cambria" w:cs="Candara"/>
          <w:color w:val="000000"/>
        </w:rPr>
        <w:t xml:space="preserve">The maximum award for any project under this NOFA is $150,000 per unit inclusive of any previous awards. Eligible projects may involve the acquisition, rehabilitation and/or new construction of rental housing units to low-income households. Priority will be given to projects that have no additional gap and are ready to proceed once environmental clearance is issued. </w:t>
      </w:r>
      <w:r w:rsidR="001B2FE3">
        <w:rPr>
          <w:rFonts w:ascii="Cambria" w:eastAsia="Candara" w:hAnsi="Cambria" w:cs="Candara"/>
          <w:color w:val="000000"/>
        </w:rPr>
        <w:t xml:space="preserve"> </w:t>
      </w:r>
      <w:r w:rsidRPr="00480ADE">
        <w:rPr>
          <w:rFonts w:ascii="Cambria" w:eastAsia="Candara" w:hAnsi="Cambria" w:cs="Candara"/>
          <w:color w:val="000000"/>
        </w:rPr>
        <w:t>If a project has not begun construction 6 months after receiving an award letter, funds will be rescinded.</w:t>
      </w:r>
    </w:p>
    <w:p w14:paraId="77D0AC46" w14:textId="77777777" w:rsidR="00B10BBD" w:rsidRPr="00480ADE" w:rsidRDefault="00B10BBD" w:rsidP="00480ADE">
      <w:pPr>
        <w:jc w:val="both"/>
        <w:rPr>
          <w:rFonts w:ascii="Cambria" w:eastAsia="Candara" w:hAnsi="Cambria" w:cs="Candara"/>
          <w:color w:val="000000"/>
          <w:highlight w:val="yellow"/>
        </w:rPr>
      </w:pPr>
    </w:p>
    <w:p w14:paraId="1B6DEE8C" w14:textId="77777777" w:rsidR="00480ADE" w:rsidRPr="00480ADE" w:rsidRDefault="00480ADE" w:rsidP="00480ADE">
      <w:pPr>
        <w:tabs>
          <w:tab w:val="left" w:pos="720"/>
          <w:tab w:val="right" w:leader="dot" w:pos="9360"/>
        </w:tabs>
        <w:jc w:val="both"/>
        <w:rPr>
          <w:rFonts w:ascii="Cambria" w:eastAsia="Candara" w:hAnsi="Cambria" w:cs="Candara"/>
          <w:color w:val="000000"/>
        </w:rPr>
      </w:pPr>
      <w:r w:rsidRPr="00480ADE">
        <w:rPr>
          <w:rFonts w:ascii="Cambria" w:eastAsia="Candara" w:hAnsi="Cambria" w:cs="Candara"/>
          <w:color w:val="000000"/>
        </w:rPr>
        <w:t xml:space="preserve">The City will provide financial assistance to eligible projects in the form of a non-interest </w:t>
      </w:r>
      <w:r w:rsidRPr="00480ADE">
        <w:rPr>
          <w:rFonts w:ascii="Cambria" w:eastAsia="Candara" w:hAnsi="Cambria" w:cs="Candara"/>
          <w:color w:val="000000"/>
        </w:rPr>
        <w:lastRenderedPageBreak/>
        <w:t xml:space="preserve">Cash Flow payment loan. </w:t>
      </w:r>
      <w:r w:rsidR="005A3ADD">
        <w:rPr>
          <w:rFonts w:ascii="Cambria" w:eastAsia="Candara" w:hAnsi="Cambria" w:cs="Candara"/>
          <w:color w:val="000000"/>
        </w:rPr>
        <w:t xml:space="preserve"> </w:t>
      </w:r>
      <w:r w:rsidRPr="00480ADE">
        <w:rPr>
          <w:rFonts w:ascii="Cambria" w:eastAsia="Candara" w:hAnsi="Cambria" w:cs="Candara"/>
          <w:color w:val="000000"/>
        </w:rPr>
        <w:t xml:space="preserve">Up to 50% of the projects surplus cash will be paid annually for the lesser of 15 years or until the loan has been repaid. </w:t>
      </w:r>
      <w:r w:rsidR="005A3ADD">
        <w:rPr>
          <w:rFonts w:ascii="Cambria" w:eastAsia="Candara" w:hAnsi="Cambria" w:cs="Candara"/>
          <w:color w:val="000000"/>
        </w:rPr>
        <w:t xml:space="preserve"> </w:t>
      </w:r>
      <w:r w:rsidRPr="00480ADE">
        <w:rPr>
          <w:rFonts w:ascii="Cambria" w:eastAsia="Candara" w:hAnsi="Cambria" w:cs="Candara"/>
          <w:color w:val="000000"/>
        </w:rPr>
        <w:t xml:space="preserve">The amount of surplus cash available for repayment will be based on OCD’s underwriting, the project’s annual audit and other cash flow loans. </w:t>
      </w:r>
      <w:r w:rsidR="005A3ADD">
        <w:rPr>
          <w:rFonts w:ascii="Cambria" w:eastAsia="Candara" w:hAnsi="Cambria" w:cs="Candara"/>
          <w:color w:val="000000"/>
        </w:rPr>
        <w:t xml:space="preserve"> </w:t>
      </w:r>
      <w:r w:rsidRPr="00480ADE">
        <w:rPr>
          <w:rFonts w:ascii="Cambria" w:eastAsia="Candara" w:hAnsi="Cambria" w:cs="Candara"/>
          <w:color w:val="000000"/>
        </w:rPr>
        <w:t>OCD will consider a subordinate position to other surplus cash loans and modified loan repayment terms.</w:t>
      </w:r>
    </w:p>
    <w:p w14:paraId="636520BD" w14:textId="77777777" w:rsidR="00480ADE" w:rsidRDefault="00480ADE" w:rsidP="00AB0206">
      <w:pPr>
        <w:tabs>
          <w:tab w:val="left" w:pos="1440"/>
          <w:tab w:val="left" w:pos="7128"/>
          <w:tab w:val="right" w:leader="dot" w:pos="9360"/>
        </w:tabs>
        <w:autoSpaceDE/>
        <w:autoSpaceDN/>
        <w:adjustRightInd/>
        <w:jc w:val="both"/>
        <w:rPr>
          <w:rFonts w:ascii="Cambria" w:hAnsi="Cambria" w:cs="Arial"/>
          <w:b/>
          <w:snapToGrid w:val="0"/>
        </w:rPr>
      </w:pPr>
    </w:p>
    <w:p w14:paraId="3873B853" w14:textId="77777777" w:rsidR="00911D5D" w:rsidRPr="00911D5D" w:rsidRDefault="00911D5D" w:rsidP="00911D5D">
      <w:pPr>
        <w:widowControl/>
        <w:autoSpaceDE/>
        <w:autoSpaceDN/>
        <w:adjustRightInd/>
        <w:rPr>
          <w:rFonts w:ascii="Segoe UI" w:eastAsia="Calibri" w:hAnsi="Segoe UI" w:cs="Segoe UI"/>
          <w:color w:val="252424"/>
          <w:sz w:val="22"/>
          <w:szCs w:val="22"/>
        </w:rPr>
      </w:pPr>
      <w:r w:rsidRPr="00911D5D">
        <w:rPr>
          <w:rFonts w:ascii="Segoe UI" w:eastAsia="Calibri" w:hAnsi="Segoe UI" w:cs="Segoe UI"/>
          <w:color w:val="252424"/>
          <w:sz w:val="36"/>
          <w:szCs w:val="36"/>
        </w:rPr>
        <w:t>Microsoft Teams meeting</w:t>
      </w:r>
      <w:r w:rsidRPr="00911D5D">
        <w:rPr>
          <w:rFonts w:ascii="Segoe UI" w:eastAsia="Calibri" w:hAnsi="Segoe UI" w:cs="Segoe UI"/>
          <w:color w:val="252424"/>
          <w:sz w:val="22"/>
          <w:szCs w:val="22"/>
        </w:rPr>
        <w:t xml:space="preserve"> </w:t>
      </w:r>
    </w:p>
    <w:p w14:paraId="0840C1FE" w14:textId="77777777" w:rsidR="00C77741" w:rsidRDefault="00C77741" w:rsidP="00C77741">
      <w:pPr>
        <w:rPr>
          <w:rFonts w:ascii="Segoe UI" w:hAnsi="Segoe UI" w:cs="Segoe UI"/>
          <w:b/>
          <w:bCs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375ED882" w14:textId="77777777" w:rsidR="00C77741" w:rsidRDefault="00DF444E" w:rsidP="00C77741">
      <w:pPr>
        <w:rPr>
          <w:rFonts w:ascii="Segoe UI" w:hAnsi="Segoe UI" w:cs="Segoe UI"/>
          <w:color w:val="252424"/>
        </w:rPr>
      </w:pPr>
      <w:hyperlink r:id="rId7" w:tgtFrame="_blank" w:history="1">
        <w:r w:rsidR="00C7774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C77741">
        <w:rPr>
          <w:rFonts w:ascii="Segoe UI" w:hAnsi="Segoe UI" w:cs="Segoe UI"/>
          <w:color w:val="252424"/>
        </w:rPr>
        <w:t xml:space="preserve"> </w:t>
      </w:r>
    </w:p>
    <w:p w14:paraId="4CA4C5A6" w14:textId="77777777" w:rsidR="00C77741" w:rsidRDefault="00C77741" w:rsidP="00C7774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</w:rPr>
        <w:t>248 025 304 289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</w:rPr>
        <w:t xml:space="preserve">w8SXrh </w:t>
      </w:r>
    </w:p>
    <w:p w14:paraId="683F43A6" w14:textId="77777777" w:rsidR="00C77741" w:rsidRDefault="00DF444E" w:rsidP="00C77741">
      <w:pPr>
        <w:rPr>
          <w:rFonts w:ascii="Segoe UI" w:hAnsi="Segoe UI" w:cs="Segoe UI"/>
          <w:color w:val="252424"/>
          <w:sz w:val="21"/>
          <w:szCs w:val="21"/>
        </w:rPr>
      </w:pPr>
      <w:hyperlink r:id="rId8" w:tgtFrame="_blank" w:history="1">
        <w:r w:rsidR="00C77741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C77741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9" w:tgtFrame="_blank" w:history="1">
        <w:r w:rsidR="00C77741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5E13290B" w14:textId="77777777" w:rsidR="00C77741" w:rsidRDefault="00C77741" w:rsidP="00C77741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201A80DC" w14:textId="77777777" w:rsidR="00C77741" w:rsidRDefault="00DF444E" w:rsidP="00C77741">
      <w:pPr>
        <w:rPr>
          <w:rFonts w:ascii="Segoe UI" w:hAnsi="Segoe UI" w:cs="Segoe UI"/>
          <w:color w:val="252424"/>
        </w:rPr>
      </w:pPr>
      <w:hyperlink r:id="rId10" w:anchor=" " w:history="1">
        <w:r w:rsidR="00C77741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+1 504-356-</w:t>
        </w:r>
        <w:proofErr w:type="gramStart"/>
        <w:r w:rsidR="00C77741">
          <w:rPr>
            <w:rStyle w:val="Hyperlink"/>
            <w:rFonts w:ascii="Segoe UI" w:hAnsi="Segoe UI" w:cs="Segoe UI"/>
            <w:color w:val="6264A7"/>
            <w:sz w:val="21"/>
            <w:szCs w:val="21"/>
          </w:rPr>
          <w:t>4110,,</w:t>
        </w:r>
        <w:proofErr w:type="gramEnd"/>
        <w:r w:rsidR="00C77741">
          <w:rPr>
            <w:rStyle w:val="Hyperlink"/>
            <w:rFonts w:ascii="Segoe UI" w:hAnsi="Segoe UI" w:cs="Segoe UI"/>
            <w:color w:val="6264A7"/>
            <w:sz w:val="21"/>
            <w:szCs w:val="21"/>
          </w:rPr>
          <w:t>248685892#</w:t>
        </w:r>
      </w:hyperlink>
      <w:r w:rsidR="00C77741">
        <w:rPr>
          <w:rFonts w:ascii="Segoe UI" w:hAnsi="Segoe UI" w:cs="Segoe UI"/>
          <w:color w:val="252424"/>
        </w:rPr>
        <w:t xml:space="preserve"> </w:t>
      </w:r>
      <w:r w:rsidR="00C77741">
        <w:rPr>
          <w:rFonts w:ascii="Segoe UI" w:hAnsi="Segoe UI" w:cs="Segoe UI"/>
          <w:color w:val="252424"/>
          <w:sz w:val="21"/>
          <w:szCs w:val="21"/>
        </w:rPr>
        <w:t xml:space="preserve">  United States, New Orleans </w:t>
      </w:r>
    </w:p>
    <w:p w14:paraId="33CE470C" w14:textId="77777777" w:rsidR="00C77741" w:rsidRDefault="00C77741" w:rsidP="00C7774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248 685 892# </w:t>
      </w:r>
    </w:p>
    <w:p w14:paraId="0B886A02" w14:textId="77777777" w:rsidR="00C77741" w:rsidRDefault="00DF444E" w:rsidP="00C77741">
      <w:pPr>
        <w:rPr>
          <w:rFonts w:ascii="Segoe UI" w:hAnsi="Segoe UI" w:cs="Segoe UI"/>
          <w:color w:val="252424"/>
        </w:rPr>
      </w:pPr>
      <w:hyperlink r:id="rId11" w:tgtFrame="_blank" w:history="1">
        <w:r w:rsidR="00C77741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C77741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C77741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C77741">
        <w:rPr>
          <w:rFonts w:ascii="Segoe UI" w:hAnsi="Segoe UI" w:cs="Segoe UI"/>
          <w:color w:val="252424"/>
        </w:rPr>
        <w:t xml:space="preserve"> </w:t>
      </w:r>
    </w:p>
    <w:p w14:paraId="0B578F9E" w14:textId="77777777" w:rsidR="00C77741" w:rsidRDefault="00DF444E" w:rsidP="00C77741">
      <w:pPr>
        <w:rPr>
          <w:rFonts w:ascii="Segoe UI" w:hAnsi="Segoe UI" w:cs="Segoe UI"/>
          <w:color w:val="252424"/>
        </w:rPr>
      </w:pPr>
      <w:hyperlink r:id="rId13" w:tgtFrame="_blank" w:history="1">
        <w:r w:rsidR="00C77741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C77741">
        <w:rPr>
          <w:rFonts w:ascii="Segoe UI" w:hAnsi="Segoe UI" w:cs="Segoe UI"/>
          <w:color w:val="252424"/>
        </w:rPr>
        <w:t xml:space="preserve"> | </w:t>
      </w:r>
      <w:hyperlink r:id="rId14" w:tgtFrame="_blank" w:history="1">
        <w:r w:rsidR="00C77741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C77741">
        <w:rPr>
          <w:rFonts w:ascii="Segoe UI" w:hAnsi="Segoe UI" w:cs="Segoe UI"/>
          <w:color w:val="252424"/>
        </w:rPr>
        <w:t xml:space="preserve"> </w:t>
      </w:r>
    </w:p>
    <w:p w14:paraId="1625A851" w14:textId="77777777" w:rsidR="00911D5D" w:rsidRDefault="00911D5D" w:rsidP="00AB0206">
      <w:pPr>
        <w:tabs>
          <w:tab w:val="left" w:pos="1440"/>
          <w:tab w:val="left" w:pos="7128"/>
          <w:tab w:val="right" w:leader="dot" w:pos="9360"/>
        </w:tabs>
        <w:autoSpaceDE/>
        <w:autoSpaceDN/>
        <w:adjustRightInd/>
        <w:jc w:val="both"/>
        <w:rPr>
          <w:rFonts w:ascii="Cambria" w:hAnsi="Cambria" w:cs="Arial"/>
          <w:b/>
          <w:snapToGrid w:val="0"/>
        </w:rPr>
      </w:pPr>
    </w:p>
    <w:p w14:paraId="15A3F83C" w14:textId="77777777" w:rsidR="00911D5D" w:rsidRDefault="00911D5D" w:rsidP="00AB0206">
      <w:pPr>
        <w:tabs>
          <w:tab w:val="left" w:pos="1440"/>
          <w:tab w:val="left" w:pos="7128"/>
          <w:tab w:val="right" w:leader="dot" w:pos="9360"/>
        </w:tabs>
        <w:autoSpaceDE/>
        <w:autoSpaceDN/>
        <w:adjustRightInd/>
        <w:jc w:val="both"/>
        <w:rPr>
          <w:rFonts w:ascii="Cambria" w:hAnsi="Cambria" w:cs="Arial"/>
          <w:b/>
          <w:snapToGrid w:val="0"/>
        </w:rPr>
      </w:pPr>
    </w:p>
    <w:p w14:paraId="39A5CF1F" w14:textId="3E9C5D32" w:rsidR="00B10BBD" w:rsidRDefault="00C02596" w:rsidP="00B10BBD">
      <w:pPr>
        <w:tabs>
          <w:tab w:val="left" w:pos="1440"/>
          <w:tab w:val="left" w:pos="7128"/>
          <w:tab w:val="right" w:leader="dot" w:pos="9360"/>
        </w:tabs>
        <w:autoSpaceDE/>
        <w:autoSpaceDN/>
        <w:adjustRightInd/>
        <w:jc w:val="both"/>
        <w:rPr>
          <w:rFonts w:ascii="Cambria" w:hAnsi="Cambria" w:cs="Arial"/>
          <w:b/>
          <w:snapToGrid w:val="0"/>
        </w:rPr>
      </w:pPr>
      <w:r w:rsidRPr="00D673DB">
        <w:rPr>
          <w:rFonts w:ascii="Cambria" w:hAnsi="Cambria" w:cs="Arial"/>
          <w:b/>
          <w:snapToGrid w:val="0"/>
        </w:rPr>
        <w:t xml:space="preserve">A Virtual Informational Session for the </w:t>
      </w:r>
      <w:r w:rsidRPr="001B2FE3">
        <w:rPr>
          <w:rFonts w:ascii="Cambria" w:hAnsi="Cambria" w:cs="Arial"/>
          <w:b/>
          <w:snapToGrid w:val="0"/>
          <w:u w:val="single"/>
        </w:rPr>
        <w:t>ESG Grant</w:t>
      </w:r>
      <w:r w:rsidRPr="00D673DB">
        <w:rPr>
          <w:rFonts w:ascii="Cambria" w:hAnsi="Cambria" w:cs="Arial"/>
          <w:b/>
          <w:snapToGrid w:val="0"/>
        </w:rPr>
        <w:t xml:space="preserve"> will be held on </w:t>
      </w:r>
      <w:r w:rsidR="00DF444E">
        <w:rPr>
          <w:rFonts w:ascii="Cambria" w:hAnsi="Cambria" w:cs="Arial"/>
          <w:b/>
          <w:snapToGrid w:val="0"/>
        </w:rPr>
        <w:t>Thurs</w:t>
      </w:r>
      <w:r w:rsidRPr="00D673DB">
        <w:rPr>
          <w:rFonts w:ascii="Cambria" w:hAnsi="Cambria" w:cs="Arial"/>
          <w:b/>
          <w:snapToGrid w:val="0"/>
        </w:rPr>
        <w:t>day, September 2</w:t>
      </w:r>
      <w:r w:rsidR="00DF444E">
        <w:rPr>
          <w:rFonts w:ascii="Cambria" w:hAnsi="Cambria" w:cs="Arial"/>
          <w:b/>
          <w:snapToGrid w:val="0"/>
        </w:rPr>
        <w:t>1</w:t>
      </w:r>
      <w:r w:rsidRPr="00D673DB">
        <w:rPr>
          <w:rFonts w:ascii="Cambria" w:hAnsi="Cambria" w:cs="Arial"/>
          <w:b/>
          <w:snapToGrid w:val="0"/>
        </w:rPr>
        <w:t xml:space="preserve">, 2023, 9:30AM – 10:30AM. </w:t>
      </w:r>
      <w:r w:rsidR="00B10BBD">
        <w:rPr>
          <w:rFonts w:ascii="Cambria" w:hAnsi="Cambria" w:cs="Arial"/>
          <w:b/>
          <w:snapToGrid w:val="0"/>
        </w:rPr>
        <w:t xml:space="preserve"> </w:t>
      </w:r>
    </w:p>
    <w:p w14:paraId="57B0168D" w14:textId="77777777" w:rsidR="00911D5D" w:rsidRDefault="00911D5D" w:rsidP="00B10BBD">
      <w:pPr>
        <w:tabs>
          <w:tab w:val="left" w:pos="1440"/>
          <w:tab w:val="left" w:pos="7128"/>
          <w:tab w:val="right" w:leader="dot" w:pos="9360"/>
        </w:tabs>
        <w:autoSpaceDE/>
        <w:autoSpaceDN/>
        <w:adjustRightInd/>
        <w:jc w:val="both"/>
        <w:rPr>
          <w:rFonts w:ascii="Cambria" w:hAnsi="Cambria" w:cs="Arial"/>
          <w:b/>
          <w:snapToGrid w:val="0"/>
        </w:rPr>
      </w:pPr>
    </w:p>
    <w:p w14:paraId="01A554FA" w14:textId="77777777" w:rsidR="00911D5D" w:rsidRPr="00911D5D" w:rsidRDefault="00911D5D" w:rsidP="00911D5D">
      <w:pPr>
        <w:widowControl/>
        <w:autoSpaceDE/>
        <w:autoSpaceDN/>
        <w:adjustRightInd/>
        <w:rPr>
          <w:rFonts w:ascii="Segoe UI" w:eastAsia="Calibri" w:hAnsi="Segoe UI" w:cs="Segoe UI"/>
          <w:color w:val="252424"/>
          <w:sz w:val="22"/>
          <w:szCs w:val="22"/>
        </w:rPr>
      </w:pPr>
      <w:r w:rsidRPr="00911D5D">
        <w:rPr>
          <w:rFonts w:ascii="Segoe UI" w:eastAsia="Calibri" w:hAnsi="Segoe UI" w:cs="Segoe UI"/>
          <w:color w:val="252424"/>
          <w:sz w:val="36"/>
          <w:szCs w:val="36"/>
        </w:rPr>
        <w:t>Microsoft Teams meeting</w:t>
      </w:r>
      <w:r w:rsidRPr="00911D5D">
        <w:rPr>
          <w:rFonts w:ascii="Segoe UI" w:eastAsia="Calibri" w:hAnsi="Segoe UI" w:cs="Segoe UI"/>
          <w:color w:val="252424"/>
          <w:sz w:val="22"/>
          <w:szCs w:val="22"/>
        </w:rPr>
        <w:t xml:space="preserve"> </w:t>
      </w:r>
    </w:p>
    <w:p w14:paraId="3EB99B90" w14:textId="77777777" w:rsidR="00911D5D" w:rsidRPr="00911D5D" w:rsidRDefault="00911D5D" w:rsidP="00911D5D">
      <w:pPr>
        <w:widowControl/>
        <w:autoSpaceDE/>
        <w:autoSpaceDN/>
        <w:adjustRightInd/>
        <w:rPr>
          <w:rFonts w:ascii="Segoe UI" w:eastAsia="Calibri" w:hAnsi="Segoe UI" w:cs="Segoe UI"/>
          <w:b/>
          <w:bCs/>
          <w:color w:val="252424"/>
          <w:sz w:val="22"/>
          <w:szCs w:val="22"/>
        </w:rPr>
      </w:pPr>
      <w:r w:rsidRPr="00911D5D">
        <w:rPr>
          <w:rFonts w:ascii="Segoe UI" w:eastAsia="Calibr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 w:rsidRPr="00911D5D">
        <w:rPr>
          <w:rFonts w:ascii="Segoe UI" w:eastAsia="Calibri" w:hAnsi="Segoe UI" w:cs="Segoe UI"/>
          <w:b/>
          <w:bCs/>
          <w:color w:val="252424"/>
          <w:sz w:val="22"/>
          <w:szCs w:val="22"/>
        </w:rPr>
        <w:t xml:space="preserve"> </w:t>
      </w:r>
    </w:p>
    <w:p w14:paraId="7191CB9C" w14:textId="77777777" w:rsidR="00911D5D" w:rsidRPr="00911D5D" w:rsidRDefault="00DF444E" w:rsidP="00911D5D">
      <w:pPr>
        <w:widowControl/>
        <w:autoSpaceDE/>
        <w:autoSpaceDN/>
        <w:adjustRightInd/>
        <w:rPr>
          <w:rFonts w:ascii="Segoe UI" w:eastAsia="Calibri" w:hAnsi="Segoe UI" w:cs="Segoe UI"/>
          <w:color w:val="252424"/>
          <w:sz w:val="22"/>
          <w:szCs w:val="22"/>
        </w:rPr>
      </w:pPr>
      <w:hyperlink r:id="rId15" w:tgtFrame="_blank" w:history="1">
        <w:r w:rsidR="00911D5D" w:rsidRPr="00911D5D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</w:rPr>
          <w:t>Click here to join the meeting</w:t>
        </w:r>
      </w:hyperlink>
      <w:r w:rsidR="00911D5D" w:rsidRPr="00911D5D">
        <w:rPr>
          <w:rFonts w:ascii="Segoe UI" w:eastAsia="Calibri" w:hAnsi="Segoe UI" w:cs="Segoe UI"/>
          <w:color w:val="252424"/>
          <w:sz w:val="22"/>
          <w:szCs w:val="22"/>
        </w:rPr>
        <w:t xml:space="preserve"> </w:t>
      </w:r>
    </w:p>
    <w:p w14:paraId="013D2559" w14:textId="77777777" w:rsidR="00911D5D" w:rsidRPr="00911D5D" w:rsidRDefault="00911D5D" w:rsidP="00911D5D">
      <w:pPr>
        <w:widowControl/>
        <w:autoSpaceDE/>
        <w:autoSpaceDN/>
        <w:adjustRightInd/>
        <w:rPr>
          <w:rFonts w:ascii="Segoe UI" w:eastAsia="Calibri" w:hAnsi="Segoe UI" w:cs="Segoe UI"/>
          <w:color w:val="252424"/>
          <w:sz w:val="22"/>
          <w:szCs w:val="22"/>
        </w:rPr>
      </w:pPr>
      <w:r w:rsidRPr="00911D5D">
        <w:rPr>
          <w:rFonts w:ascii="Segoe UI" w:eastAsia="Calibri" w:hAnsi="Segoe UI" w:cs="Segoe UI"/>
          <w:color w:val="252424"/>
          <w:sz w:val="21"/>
          <w:szCs w:val="21"/>
        </w:rPr>
        <w:t xml:space="preserve">Meeting ID: </w:t>
      </w:r>
      <w:r w:rsidRPr="00911D5D">
        <w:rPr>
          <w:rFonts w:ascii="Segoe UI" w:eastAsia="Calibri" w:hAnsi="Segoe UI" w:cs="Segoe UI"/>
          <w:color w:val="252424"/>
        </w:rPr>
        <w:t>215 185 343 20</w:t>
      </w:r>
      <w:r w:rsidRPr="00911D5D">
        <w:rPr>
          <w:rFonts w:ascii="Segoe UI" w:eastAsia="Calibri" w:hAnsi="Segoe UI" w:cs="Segoe UI"/>
          <w:color w:val="252424"/>
          <w:sz w:val="21"/>
          <w:szCs w:val="21"/>
        </w:rPr>
        <w:t xml:space="preserve"> </w:t>
      </w:r>
      <w:r w:rsidRPr="00911D5D">
        <w:rPr>
          <w:rFonts w:ascii="Segoe UI" w:eastAsia="Calibri" w:hAnsi="Segoe UI" w:cs="Segoe UI"/>
          <w:color w:val="252424"/>
          <w:sz w:val="22"/>
          <w:szCs w:val="22"/>
        </w:rPr>
        <w:br/>
      </w:r>
      <w:r w:rsidRPr="00911D5D">
        <w:rPr>
          <w:rFonts w:ascii="Segoe UI" w:eastAsia="Calibri" w:hAnsi="Segoe UI" w:cs="Segoe UI"/>
          <w:color w:val="252424"/>
          <w:sz w:val="21"/>
          <w:szCs w:val="21"/>
        </w:rPr>
        <w:t xml:space="preserve">Passcode: </w:t>
      </w:r>
      <w:r w:rsidRPr="00911D5D">
        <w:rPr>
          <w:rFonts w:ascii="Segoe UI" w:eastAsia="Calibri" w:hAnsi="Segoe UI" w:cs="Segoe UI"/>
          <w:color w:val="252424"/>
        </w:rPr>
        <w:t xml:space="preserve">hM3jy3 </w:t>
      </w:r>
    </w:p>
    <w:p w14:paraId="21CE7C9C" w14:textId="77777777" w:rsidR="00911D5D" w:rsidRPr="00911D5D" w:rsidRDefault="00DF444E" w:rsidP="00911D5D">
      <w:pPr>
        <w:widowControl/>
        <w:autoSpaceDE/>
        <w:autoSpaceDN/>
        <w:adjustRightInd/>
        <w:rPr>
          <w:rFonts w:ascii="Segoe UI" w:eastAsia="Calibri" w:hAnsi="Segoe UI" w:cs="Segoe UI"/>
          <w:color w:val="252424"/>
          <w:sz w:val="21"/>
          <w:szCs w:val="21"/>
        </w:rPr>
      </w:pPr>
      <w:hyperlink r:id="rId16" w:tgtFrame="_blank" w:history="1">
        <w:r w:rsidR="00911D5D" w:rsidRPr="00911D5D">
          <w:rPr>
            <w:rFonts w:ascii="Segoe UI" w:eastAsia="Calibri" w:hAnsi="Segoe UI" w:cs="Segoe UI"/>
            <w:color w:val="6264A7"/>
            <w:sz w:val="21"/>
            <w:szCs w:val="21"/>
            <w:u w:val="single"/>
          </w:rPr>
          <w:t>Download Teams</w:t>
        </w:r>
      </w:hyperlink>
      <w:r w:rsidR="00911D5D" w:rsidRPr="00911D5D">
        <w:rPr>
          <w:rFonts w:ascii="Segoe UI" w:eastAsia="Calibri" w:hAnsi="Segoe UI" w:cs="Segoe UI"/>
          <w:color w:val="252424"/>
          <w:sz w:val="21"/>
          <w:szCs w:val="21"/>
        </w:rPr>
        <w:t xml:space="preserve"> | </w:t>
      </w:r>
      <w:hyperlink r:id="rId17" w:tgtFrame="_blank" w:history="1">
        <w:r w:rsidR="00911D5D" w:rsidRPr="00911D5D">
          <w:rPr>
            <w:rFonts w:ascii="Segoe UI" w:eastAsia="Calibri" w:hAnsi="Segoe UI" w:cs="Segoe UI"/>
            <w:color w:val="6264A7"/>
            <w:sz w:val="21"/>
            <w:szCs w:val="21"/>
            <w:u w:val="single"/>
          </w:rPr>
          <w:t>Join on the web</w:t>
        </w:r>
      </w:hyperlink>
    </w:p>
    <w:p w14:paraId="098F25C6" w14:textId="77777777" w:rsidR="00911D5D" w:rsidRPr="00911D5D" w:rsidRDefault="00911D5D" w:rsidP="00911D5D">
      <w:pPr>
        <w:widowControl/>
        <w:autoSpaceDE/>
        <w:autoSpaceDN/>
        <w:adjustRightInd/>
        <w:rPr>
          <w:rFonts w:ascii="Segoe UI" w:eastAsia="Calibri" w:hAnsi="Segoe UI" w:cs="Segoe UI"/>
          <w:color w:val="252424"/>
          <w:sz w:val="22"/>
          <w:szCs w:val="22"/>
        </w:rPr>
      </w:pPr>
      <w:r w:rsidRPr="00911D5D">
        <w:rPr>
          <w:rFonts w:ascii="Segoe UI" w:eastAsia="Calibri" w:hAnsi="Segoe UI" w:cs="Segoe UI"/>
          <w:b/>
          <w:bCs/>
          <w:color w:val="252424"/>
          <w:sz w:val="21"/>
          <w:szCs w:val="21"/>
        </w:rPr>
        <w:t>Or call in (audio only)</w:t>
      </w:r>
      <w:r w:rsidRPr="00911D5D">
        <w:rPr>
          <w:rFonts w:ascii="Segoe UI" w:eastAsia="Calibri" w:hAnsi="Segoe UI" w:cs="Segoe UI"/>
          <w:color w:val="252424"/>
          <w:sz w:val="22"/>
          <w:szCs w:val="22"/>
        </w:rPr>
        <w:t xml:space="preserve"> </w:t>
      </w:r>
    </w:p>
    <w:p w14:paraId="53A8C547" w14:textId="77777777" w:rsidR="00911D5D" w:rsidRPr="00911D5D" w:rsidRDefault="00DF444E" w:rsidP="00911D5D">
      <w:pPr>
        <w:widowControl/>
        <w:autoSpaceDE/>
        <w:autoSpaceDN/>
        <w:adjustRightInd/>
        <w:rPr>
          <w:rFonts w:ascii="Segoe UI" w:eastAsia="Calibri" w:hAnsi="Segoe UI" w:cs="Segoe UI"/>
          <w:color w:val="252424"/>
          <w:sz w:val="22"/>
          <w:szCs w:val="22"/>
        </w:rPr>
      </w:pPr>
      <w:hyperlink r:id="rId18" w:anchor=" " w:history="1">
        <w:r w:rsidR="00911D5D" w:rsidRPr="00911D5D">
          <w:rPr>
            <w:rFonts w:ascii="Segoe UI" w:eastAsia="Calibri" w:hAnsi="Segoe UI" w:cs="Segoe UI"/>
            <w:color w:val="6264A7"/>
            <w:sz w:val="21"/>
            <w:szCs w:val="21"/>
            <w:u w:val="single"/>
          </w:rPr>
          <w:t>+1 504-356-</w:t>
        </w:r>
        <w:proofErr w:type="gramStart"/>
        <w:r w:rsidR="00911D5D" w:rsidRPr="00911D5D">
          <w:rPr>
            <w:rFonts w:ascii="Segoe UI" w:eastAsia="Calibri" w:hAnsi="Segoe UI" w:cs="Segoe UI"/>
            <w:color w:val="6264A7"/>
            <w:sz w:val="21"/>
            <w:szCs w:val="21"/>
            <w:u w:val="single"/>
          </w:rPr>
          <w:t>4110,,</w:t>
        </w:r>
        <w:proofErr w:type="gramEnd"/>
        <w:r w:rsidR="00911D5D" w:rsidRPr="00911D5D">
          <w:rPr>
            <w:rFonts w:ascii="Segoe UI" w:eastAsia="Calibri" w:hAnsi="Segoe UI" w:cs="Segoe UI"/>
            <w:color w:val="6264A7"/>
            <w:sz w:val="21"/>
            <w:szCs w:val="21"/>
            <w:u w:val="single"/>
          </w:rPr>
          <w:t>552443759#</w:t>
        </w:r>
      </w:hyperlink>
      <w:r w:rsidR="00911D5D" w:rsidRPr="00911D5D">
        <w:rPr>
          <w:rFonts w:ascii="Segoe UI" w:eastAsia="Calibri" w:hAnsi="Segoe UI" w:cs="Segoe UI"/>
          <w:color w:val="252424"/>
          <w:sz w:val="22"/>
          <w:szCs w:val="22"/>
        </w:rPr>
        <w:t xml:space="preserve"> </w:t>
      </w:r>
      <w:r w:rsidR="00911D5D" w:rsidRPr="00911D5D">
        <w:rPr>
          <w:rFonts w:ascii="Segoe UI" w:eastAsia="Calibri" w:hAnsi="Segoe UI" w:cs="Segoe UI"/>
          <w:color w:val="252424"/>
          <w:sz w:val="21"/>
          <w:szCs w:val="21"/>
        </w:rPr>
        <w:t xml:space="preserve">  United States, New Orleans </w:t>
      </w:r>
    </w:p>
    <w:p w14:paraId="0CA51AA9" w14:textId="77777777" w:rsidR="00911D5D" w:rsidRPr="00911D5D" w:rsidRDefault="00911D5D" w:rsidP="00911D5D">
      <w:pPr>
        <w:widowControl/>
        <w:autoSpaceDE/>
        <w:autoSpaceDN/>
        <w:adjustRightInd/>
        <w:rPr>
          <w:rFonts w:ascii="Segoe UI" w:eastAsia="Calibri" w:hAnsi="Segoe UI" w:cs="Segoe UI"/>
          <w:color w:val="252424"/>
          <w:sz w:val="22"/>
          <w:szCs w:val="22"/>
        </w:rPr>
      </w:pPr>
      <w:r w:rsidRPr="00911D5D">
        <w:rPr>
          <w:rFonts w:ascii="Segoe UI" w:eastAsia="Calibri" w:hAnsi="Segoe UI" w:cs="Segoe UI"/>
          <w:color w:val="252424"/>
          <w:sz w:val="21"/>
          <w:szCs w:val="21"/>
        </w:rPr>
        <w:t xml:space="preserve">Phone Conference ID: </w:t>
      </w:r>
      <w:r w:rsidRPr="00911D5D">
        <w:rPr>
          <w:rFonts w:ascii="Segoe UI" w:eastAsia="Calibri" w:hAnsi="Segoe UI" w:cs="Segoe UI"/>
          <w:color w:val="252424"/>
        </w:rPr>
        <w:t xml:space="preserve">552 443 759# </w:t>
      </w:r>
    </w:p>
    <w:p w14:paraId="34FC89BB" w14:textId="77777777" w:rsidR="00911D5D" w:rsidRPr="00911D5D" w:rsidRDefault="00DF444E" w:rsidP="00911D5D">
      <w:pPr>
        <w:widowControl/>
        <w:autoSpaceDE/>
        <w:autoSpaceDN/>
        <w:adjustRightInd/>
        <w:rPr>
          <w:rFonts w:ascii="Segoe UI" w:eastAsia="Calibri" w:hAnsi="Segoe UI" w:cs="Segoe UI"/>
          <w:color w:val="252424"/>
          <w:sz w:val="22"/>
          <w:szCs w:val="22"/>
        </w:rPr>
      </w:pPr>
      <w:hyperlink r:id="rId19" w:tgtFrame="_blank" w:history="1">
        <w:r w:rsidR="00911D5D" w:rsidRPr="00911D5D">
          <w:rPr>
            <w:rFonts w:ascii="Segoe UI" w:eastAsia="Calibri" w:hAnsi="Segoe UI" w:cs="Segoe UI"/>
            <w:color w:val="6264A7"/>
            <w:sz w:val="21"/>
            <w:szCs w:val="21"/>
            <w:u w:val="single"/>
          </w:rPr>
          <w:t>Find a local number</w:t>
        </w:r>
      </w:hyperlink>
      <w:r w:rsidR="00911D5D" w:rsidRPr="00911D5D">
        <w:rPr>
          <w:rFonts w:ascii="Segoe UI" w:eastAsia="Calibri" w:hAnsi="Segoe UI" w:cs="Segoe UI"/>
          <w:color w:val="252424"/>
          <w:sz w:val="22"/>
          <w:szCs w:val="22"/>
        </w:rPr>
        <w:t xml:space="preserve"> | </w:t>
      </w:r>
      <w:hyperlink r:id="rId20" w:tgtFrame="_blank" w:history="1">
        <w:r w:rsidR="00911D5D" w:rsidRPr="00911D5D">
          <w:rPr>
            <w:rFonts w:ascii="Segoe UI" w:eastAsia="Calibri" w:hAnsi="Segoe UI" w:cs="Segoe UI"/>
            <w:color w:val="6264A7"/>
            <w:sz w:val="21"/>
            <w:szCs w:val="21"/>
            <w:u w:val="single"/>
          </w:rPr>
          <w:t>Reset PIN</w:t>
        </w:r>
      </w:hyperlink>
      <w:r w:rsidR="00911D5D" w:rsidRPr="00911D5D">
        <w:rPr>
          <w:rFonts w:ascii="Segoe UI" w:eastAsia="Calibri" w:hAnsi="Segoe UI" w:cs="Segoe UI"/>
          <w:color w:val="252424"/>
          <w:sz w:val="22"/>
          <w:szCs w:val="22"/>
        </w:rPr>
        <w:t xml:space="preserve"> </w:t>
      </w:r>
    </w:p>
    <w:p w14:paraId="573C9796" w14:textId="77777777" w:rsidR="00911D5D" w:rsidRPr="00911D5D" w:rsidRDefault="00DF444E" w:rsidP="00911D5D">
      <w:pPr>
        <w:widowControl/>
        <w:autoSpaceDE/>
        <w:autoSpaceDN/>
        <w:adjustRightInd/>
        <w:rPr>
          <w:rFonts w:ascii="Segoe UI" w:eastAsia="Calibri" w:hAnsi="Segoe UI" w:cs="Segoe UI"/>
          <w:color w:val="252424"/>
          <w:sz w:val="22"/>
          <w:szCs w:val="22"/>
        </w:rPr>
      </w:pPr>
      <w:hyperlink r:id="rId21" w:tgtFrame="_blank" w:history="1">
        <w:r w:rsidR="00911D5D" w:rsidRPr="00911D5D">
          <w:rPr>
            <w:rFonts w:ascii="Segoe UI" w:eastAsia="Calibri" w:hAnsi="Segoe UI" w:cs="Segoe UI"/>
            <w:color w:val="6264A7"/>
            <w:sz w:val="21"/>
            <w:szCs w:val="21"/>
            <w:u w:val="single"/>
          </w:rPr>
          <w:t>Learn More</w:t>
        </w:r>
      </w:hyperlink>
      <w:r w:rsidR="00911D5D" w:rsidRPr="00911D5D">
        <w:rPr>
          <w:rFonts w:ascii="Segoe UI" w:eastAsia="Calibri" w:hAnsi="Segoe UI" w:cs="Segoe UI"/>
          <w:color w:val="252424"/>
          <w:sz w:val="22"/>
          <w:szCs w:val="22"/>
        </w:rPr>
        <w:t xml:space="preserve"> | </w:t>
      </w:r>
      <w:hyperlink r:id="rId22" w:tgtFrame="_blank" w:history="1">
        <w:r w:rsidR="00911D5D" w:rsidRPr="00911D5D">
          <w:rPr>
            <w:rFonts w:ascii="Segoe UI" w:eastAsia="Calibri" w:hAnsi="Segoe UI" w:cs="Segoe UI"/>
            <w:color w:val="6264A7"/>
            <w:sz w:val="21"/>
            <w:szCs w:val="21"/>
            <w:u w:val="single"/>
          </w:rPr>
          <w:t>Meeting options</w:t>
        </w:r>
      </w:hyperlink>
      <w:r w:rsidR="00911D5D" w:rsidRPr="00911D5D">
        <w:rPr>
          <w:rFonts w:ascii="Segoe UI" w:eastAsia="Calibri" w:hAnsi="Segoe UI" w:cs="Segoe UI"/>
          <w:color w:val="252424"/>
          <w:sz w:val="22"/>
          <w:szCs w:val="22"/>
        </w:rPr>
        <w:t xml:space="preserve"> </w:t>
      </w:r>
    </w:p>
    <w:p w14:paraId="4778D1D8" w14:textId="53523187" w:rsidR="00911D5D" w:rsidRDefault="00911D5D" w:rsidP="00911D5D">
      <w:pPr>
        <w:tabs>
          <w:tab w:val="left" w:pos="1440"/>
          <w:tab w:val="left" w:pos="7128"/>
          <w:tab w:val="right" w:leader="dot" w:pos="9360"/>
        </w:tabs>
        <w:autoSpaceDE/>
        <w:autoSpaceDN/>
        <w:adjustRightInd/>
        <w:jc w:val="both"/>
        <w:rPr>
          <w:rFonts w:ascii="Cambria" w:hAnsi="Cambria" w:cs="Arial"/>
          <w:b/>
          <w:snapToGrid w:val="0"/>
        </w:rPr>
      </w:pPr>
    </w:p>
    <w:p w14:paraId="2907B7A6" w14:textId="77777777" w:rsidR="00A86428" w:rsidRDefault="00A86428" w:rsidP="00B10BBD">
      <w:pPr>
        <w:tabs>
          <w:tab w:val="left" w:pos="1440"/>
          <w:tab w:val="left" w:pos="7128"/>
          <w:tab w:val="right" w:leader="dot" w:pos="9360"/>
        </w:tabs>
        <w:autoSpaceDE/>
        <w:autoSpaceDN/>
        <w:adjustRightInd/>
        <w:jc w:val="both"/>
        <w:rPr>
          <w:rFonts w:ascii="Cambria" w:hAnsi="Cambria" w:cs="Arial"/>
          <w:b/>
          <w:snapToGrid w:val="0"/>
        </w:rPr>
      </w:pPr>
    </w:p>
    <w:p w14:paraId="281D178C" w14:textId="4AE53171" w:rsidR="00B10BBD" w:rsidRDefault="00CC4867" w:rsidP="00B10BBD">
      <w:pPr>
        <w:tabs>
          <w:tab w:val="left" w:pos="1440"/>
          <w:tab w:val="left" w:pos="7128"/>
          <w:tab w:val="right" w:leader="dot" w:pos="9360"/>
        </w:tabs>
        <w:autoSpaceDE/>
        <w:autoSpaceDN/>
        <w:adjustRightInd/>
        <w:jc w:val="both"/>
        <w:rPr>
          <w:rFonts w:ascii="Cambria" w:hAnsi="Cambria" w:cs="Arial"/>
          <w:b/>
          <w:i/>
          <w:iCs/>
          <w:snapToGrid w:val="0"/>
        </w:rPr>
      </w:pPr>
      <w:r w:rsidRPr="00D673DB">
        <w:rPr>
          <w:rFonts w:ascii="Cambria" w:hAnsi="Cambria" w:cs="Arial"/>
          <w:b/>
          <w:snapToGrid w:val="0"/>
        </w:rPr>
        <w:t xml:space="preserve">A Virtual Informational Session for the </w:t>
      </w:r>
      <w:r w:rsidRPr="001B2FE3">
        <w:rPr>
          <w:rFonts w:ascii="Cambria" w:hAnsi="Cambria" w:cs="Arial"/>
          <w:b/>
          <w:snapToGrid w:val="0"/>
          <w:u w:val="single"/>
        </w:rPr>
        <w:t>HOPWA Grant</w:t>
      </w:r>
      <w:r w:rsidRPr="00D673DB">
        <w:rPr>
          <w:rFonts w:ascii="Cambria" w:hAnsi="Cambria" w:cs="Arial"/>
          <w:b/>
          <w:snapToGrid w:val="0"/>
        </w:rPr>
        <w:t xml:space="preserve"> will be held on Thursday, September 21, 2023, </w:t>
      </w:r>
      <w:r w:rsidR="00C02596" w:rsidRPr="00D673DB">
        <w:rPr>
          <w:rFonts w:ascii="Cambria" w:hAnsi="Cambria" w:cs="Arial"/>
          <w:b/>
          <w:snapToGrid w:val="0"/>
        </w:rPr>
        <w:t>1</w:t>
      </w:r>
      <w:r w:rsidRPr="00D673DB">
        <w:rPr>
          <w:rFonts w:ascii="Cambria" w:hAnsi="Cambria" w:cs="Arial"/>
          <w:b/>
          <w:snapToGrid w:val="0"/>
        </w:rPr>
        <w:t>:</w:t>
      </w:r>
      <w:r w:rsidR="00C02596" w:rsidRPr="00D673DB">
        <w:rPr>
          <w:rFonts w:ascii="Cambria" w:hAnsi="Cambria" w:cs="Arial"/>
          <w:b/>
          <w:snapToGrid w:val="0"/>
        </w:rPr>
        <w:t>00P</w:t>
      </w:r>
      <w:r w:rsidRPr="00D673DB">
        <w:rPr>
          <w:rFonts w:ascii="Cambria" w:hAnsi="Cambria" w:cs="Arial"/>
          <w:b/>
          <w:snapToGrid w:val="0"/>
        </w:rPr>
        <w:t xml:space="preserve">M – </w:t>
      </w:r>
      <w:r w:rsidR="00C02596" w:rsidRPr="00D673DB">
        <w:rPr>
          <w:rFonts w:ascii="Cambria" w:hAnsi="Cambria" w:cs="Arial"/>
          <w:b/>
          <w:snapToGrid w:val="0"/>
        </w:rPr>
        <w:t>2</w:t>
      </w:r>
      <w:r w:rsidRPr="00D673DB">
        <w:rPr>
          <w:rFonts w:ascii="Cambria" w:hAnsi="Cambria" w:cs="Arial"/>
          <w:b/>
          <w:snapToGrid w:val="0"/>
        </w:rPr>
        <w:t>:</w:t>
      </w:r>
      <w:r w:rsidR="00C02596" w:rsidRPr="00D673DB">
        <w:rPr>
          <w:rFonts w:ascii="Cambria" w:hAnsi="Cambria" w:cs="Arial"/>
          <w:b/>
          <w:snapToGrid w:val="0"/>
        </w:rPr>
        <w:t>0</w:t>
      </w:r>
      <w:r w:rsidRPr="00D673DB">
        <w:rPr>
          <w:rFonts w:ascii="Cambria" w:hAnsi="Cambria" w:cs="Arial"/>
          <w:b/>
          <w:snapToGrid w:val="0"/>
        </w:rPr>
        <w:t>0</w:t>
      </w:r>
      <w:r w:rsidR="00C02596" w:rsidRPr="00D673DB">
        <w:rPr>
          <w:rFonts w:ascii="Cambria" w:hAnsi="Cambria" w:cs="Arial"/>
          <w:b/>
          <w:snapToGrid w:val="0"/>
        </w:rPr>
        <w:t>P</w:t>
      </w:r>
      <w:r w:rsidRPr="00D673DB">
        <w:rPr>
          <w:rFonts w:ascii="Cambria" w:hAnsi="Cambria" w:cs="Arial"/>
          <w:b/>
          <w:snapToGrid w:val="0"/>
        </w:rPr>
        <w:t xml:space="preserve">M. </w:t>
      </w:r>
      <w:r w:rsidR="00B10BBD">
        <w:rPr>
          <w:rFonts w:ascii="Cambria" w:hAnsi="Cambria" w:cs="Arial"/>
          <w:b/>
          <w:snapToGrid w:val="0"/>
        </w:rPr>
        <w:t xml:space="preserve"> </w:t>
      </w:r>
    </w:p>
    <w:p w14:paraId="46A3D288" w14:textId="77777777" w:rsidR="00911D5D" w:rsidRPr="00B10BBD" w:rsidRDefault="00911D5D" w:rsidP="00B10BBD">
      <w:pPr>
        <w:tabs>
          <w:tab w:val="left" w:pos="1440"/>
          <w:tab w:val="left" w:pos="7128"/>
          <w:tab w:val="right" w:leader="dot" w:pos="9360"/>
        </w:tabs>
        <w:autoSpaceDE/>
        <w:autoSpaceDN/>
        <w:adjustRightInd/>
        <w:jc w:val="both"/>
        <w:rPr>
          <w:rFonts w:ascii="Cambria" w:hAnsi="Cambria" w:cs="Arial"/>
          <w:b/>
          <w:i/>
          <w:iCs/>
          <w:snapToGrid w:val="0"/>
        </w:rPr>
      </w:pPr>
    </w:p>
    <w:p w14:paraId="03BFAEA5" w14:textId="77777777" w:rsidR="00911D5D" w:rsidRPr="00911D5D" w:rsidRDefault="00911D5D" w:rsidP="00C77741">
      <w:pPr>
        <w:widowControl/>
        <w:autoSpaceDE/>
        <w:autoSpaceDN/>
        <w:adjustRightInd/>
        <w:rPr>
          <w:rFonts w:ascii="Segoe UI" w:eastAsia="Calibri" w:hAnsi="Segoe UI" w:cs="Segoe UI"/>
          <w:kern w:val="2"/>
          <w:sz w:val="36"/>
          <w:szCs w:val="36"/>
        </w:rPr>
      </w:pPr>
      <w:r w:rsidRPr="00911D5D">
        <w:rPr>
          <w:rFonts w:ascii="Segoe UI" w:eastAsia="Calibri" w:hAnsi="Segoe UI" w:cs="Segoe UI"/>
          <w:kern w:val="2"/>
          <w:sz w:val="36"/>
          <w:szCs w:val="36"/>
        </w:rPr>
        <w:t>Microsoft Teams meeting</w:t>
      </w:r>
    </w:p>
    <w:p w14:paraId="6B9BA7C3" w14:textId="77777777" w:rsidR="00911D5D" w:rsidRPr="00911D5D" w:rsidRDefault="00911D5D" w:rsidP="00C77741">
      <w:pPr>
        <w:widowControl/>
        <w:autoSpaceDE/>
        <w:autoSpaceDN/>
        <w:adjustRightInd/>
        <w:rPr>
          <w:rFonts w:ascii="Segoe UI" w:eastAsia="Calibri" w:hAnsi="Segoe UI" w:cs="Segoe UI"/>
          <w:b/>
          <w:bCs/>
          <w:kern w:val="2"/>
          <w:sz w:val="21"/>
          <w:szCs w:val="21"/>
        </w:rPr>
      </w:pPr>
      <w:r w:rsidRPr="00911D5D">
        <w:rPr>
          <w:rFonts w:ascii="Segoe UI" w:eastAsia="Calibri" w:hAnsi="Segoe UI" w:cs="Segoe UI"/>
          <w:b/>
          <w:bCs/>
          <w:kern w:val="2"/>
          <w:sz w:val="21"/>
          <w:szCs w:val="21"/>
        </w:rPr>
        <w:t>Join on your computer, mobile app or room device</w:t>
      </w:r>
    </w:p>
    <w:p w14:paraId="4D7FCA0B" w14:textId="77777777" w:rsidR="00911D5D" w:rsidRPr="00911D5D" w:rsidRDefault="00DF444E" w:rsidP="00911D5D">
      <w:pPr>
        <w:widowControl/>
        <w:autoSpaceDE/>
        <w:autoSpaceDN/>
        <w:adjustRightInd/>
        <w:rPr>
          <w:rFonts w:ascii="Segoe UI" w:eastAsia="Calibri" w:hAnsi="Segoe UI" w:cs="Segoe UI"/>
          <w:kern w:val="2"/>
          <w:sz w:val="21"/>
          <w:szCs w:val="21"/>
        </w:rPr>
      </w:pPr>
      <w:hyperlink r:id="rId23" w:history="1">
        <w:r w:rsidR="00911D5D" w:rsidRPr="00911D5D">
          <w:rPr>
            <w:rFonts w:ascii="Segoe UI" w:eastAsia="Calibri" w:hAnsi="Segoe UI" w:cs="Segoe UI"/>
            <w:color w:val="0000FF"/>
            <w:kern w:val="2"/>
            <w:sz w:val="21"/>
            <w:szCs w:val="21"/>
            <w:u w:val="single"/>
          </w:rPr>
          <w:t>Click here to join the meeting</w:t>
        </w:r>
      </w:hyperlink>
    </w:p>
    <w:p w14:paraId="3A76D88B" w14:textId="77777777" w:rsidR="00911D5D" w:rsidRPr="00911D5D" w:rsidRDefault="00911D5D" w:rsidP="00911D5D">
      <w:pPr>
        <w:widowControl/>
        <w:autoSpaceDE/>
        <w:autoSpaceDN/>
        <w:adjustRightInd/>
        <w:rPr>
          <w:rFonts w:ascii="Segoe UI" w:eastAsia="Calibri" w:hAnsi="Segoe UI" w:cs="Segoe UI"/>
          <w:kern w:val="2"/>
          <w:sz w:val="21"/>
          <w:szCs w:val="21"/>
        </w:rPr>
      </w:pPr>
      <w:r w:rsidRPr="00911D5D">
        <w:rPr>
          <w:rFonts w:ascii="Segoe UI" w:eastAsia="Calibri" w:hAnsi="Segoe UI" w:cs="Segoe UI"/>
          <w:kern w:val="2"/>
          <w:sz w:val="21"/>
          <w:szCs w:val="21"/>
        </w:rPr>
        <w:t>Meeting ID: 289 726 002 283 </w:t>
      </w:r>
    </w:p>
    <w:p w14:paraId="7C5E3072" w14:textId="77777777" w:rsidR="00911D5D" w:rsidRPr="00911D5D" w:rsidRDefault="00911D5D" w:rsidP="00911D5D">
      <w:pPr>
        <w:widowControl/>
        <w:autoSpaceDE/>
        <w:autoSpaceDN/>
        <w:adjustRightInd/>
        <w:rPr>
          <w:rFonts w:ascii="Segoe UI" w:eastAsia="Calibri" w:hAnsi="Segoe UI" w:cs="Segoe UI"/>
          <w:kern w:val="2"/>
          <w:sz w:val="21"/>
          <w:szCs w:val="21"/>
        </w:rPr>
      </w:pPr>
      <w:r w:rsidRPr="00911D5D">
        <w:rPr>
          <w:rFonts w:ascii="Segoe UI" w:eastAsia="Calibri" w:hAnsi="Segoe UI" w:cs="Segoe UI"/>
          <w:kern w:val="2"/>
          <w:sz w:val="21"/>
          <w:szCs w:val="21"/>
        </w:rPr>
        <w:t> Passcode: p3sDCq </w:t>
      </w:r>
    </w:p>
    <w:p w14:paraId="44759175" w14:textId="77777777" w:rsidR="00911D5D" w:rsidRPr="00911D5D" w:rsidRDefault="00DF444E" w:rsidP="00911D5D">
      <w:pPr>
        <w:widowControl/>
        <w:autoSpaceDE/>
        <w:autoSpaceDN/>
        <w:adjustRightInd/>
        <w:rPr>
          <w:rFonts w:ascii="Segoe UI" w:eastAsia="Calibri" w:hAnsi="Segoe UI" w:cs="Segoe UI"/>
          <w:kern w:val="2"/>
          <w:sz w:val="21"/>
          <w:szCs w:val="21"/>
        </w:rPr>
      </w:pPr>
      <w:hyperlink r:id="rId24" w:history="1">
        <w:r w:rsidR="00911D5D" w:rsidRPr="00911D5D">
          <w:rPr>
            <w:rFonts w:ascii="Segoe UI" w:eastAsia="Calibri" w:hAnsi="Segoe UI" w:cs="Segoe UI"/>
            <w:color w:val="0000FF"/>
            <w:kern w:val="2"/>
            <w:sz w:val="21"/>
            <w:szCs w:val="21"/>
            <w:u w:val="single"/>
          </w:rPr>
          <w:t>Download Teams</w:t>
        </w:r>
      </w:hyperlink>
      <w:r w:rsidR="00911D5D" w:rsidRPr="00911D5D">
        <w:rPr>
          <w:rFonts w:ascii="Segoe UI" w:eastAsia="Calibri" w:hAnsi="Segoe UI" w:cs="Segoe UI"/>
          <w:kern w:val="2"/>
          <w:sz w:val="21"/>
          <w:szCs w:val="21"/>
        </w:rPr>
        <w:t xml:space="preserve"> | </w:t>
      </w:r>
      <w:hyperlink r:id="rId25" w:history="1">
        <w:r w:rsidR="00911D5D" w:rsidRPr="00911D5D">
          <w:rPr>
            <w:rFonts w:ascii="Segoe UI" w:eastAsia="Calibri" w:hAnsi="Segoe UI" w:cs="Segoe UI"/>
            <w:color w:val="0000FF"/>
            <w:kern w:val="2"/>
            <w:sz w:val="21"/>
            <w:szCs w:val="21"/>
            <w:u w:val="single"/>
          </w:rPr>
          <w:t>Join on the web</w:t>
        </w:r>
      </w:hyperlink>
    </w:p>
    <w:p w14:paraId="6D59FBB6" w14:textId="77777777" w:rsidR="00911D5D" w:rsidRPr="00911D5D" w:rsidRDefault="00911D5D" w:rsidP="00911D5D">
      <w:pPr>
        <w:widowControl/>
        <w:autoSpaceDE/>
        <w:autoSpaceDN/>
        <w:adjustRightInd/>
        <w:rPr>
          <w:rFonts w:ascii="Segoe UI" w:eastAsia="Calibri" w:hAnsi="Segoe UI" w:cs="Segoe UI"/>
          <w:kern w:val="2"/>
          <w:sz w:val="21"/>
          <w:szCs w:val="21"/>
        </w:rPr>
      </w:pPr>
      <w:r w:rsidRPr="00911D5D">
        <w:rPr>
          <w:rFonts w:ascii="Segoe UI" w:eastAsia="Calibri" w:hAnsi="Segoe UI" w:cs="Segoe UI"/>
          <w:b/>
          <w:bCs/>
          <w:kern w:val="2"/>
          <w:sz w:val="21"/>
          <w:szCs w:val="21"/>
        </w:rPr>
        <w:t>Or call in (audio only)</w:t>
      </w:r>
    </w:p>
    <w:p w14:paraId="301A5686" w14:textId="77777777" w:rsidR="00911D5D" w:rsidRPr="00911D5D" w:rsidRDefault="00DF444E" w:rsidP="00911D5D">
      <w:pPr>
        <w:widowControl/>
        <w:autoSpaceDE/>
        <w:autoSpaceDN/>
        <w:adjustRightInd/>
        <w:rPr>
          <w:rFonts w:ascii="Segoe UI" w:eastAsia="Calibri" w:hAnsi="Segoe UI" w:cs="Segoe UI"/>
          <w:kern w:val="2"/>
          <w:sz w:val="21"/>
          <w:szCs w:val="21"/>
        </w:rPr>
      </w:pPr>
      <w:hyperlink r:id="rId26" w:history="1">
        <w:r w:rsidR="00911D5D" w:rsidRPr="00911D5D">
          <w:rPr>
            <w:rFonts w:ascii="Segoe UI" w:eastAsia="Calibri" w:hAnsi="Segoe UI" w:cs="Segoe UI"/>
            <w:color w:val="0000FF"/>
            <w:kern w:val="2"/>
            <w:sz w:val="21"/>
            <w:szCs w:val="21"/>
            <w:u w:val="single"/>
          </w:rPr>
          <w:t>+1 504-356-</w:t>
        </w:r>
        <w:proofErr w:type="gramStart"/>
        <w:r w:rsidR="00911D5D" w:rsidRPr="00911D5D">
          <w:rPr>
            <w:rFonts w:ascii="Segoe UI" w:eastAsia="Calibri" w:hAnsi="Segoe UI" w:cs="Segoe UI"/>
            <w:color w:val="0000FF"/>
            <w:kern w:val="2"/>
            <w:sz w:val="21"/>
            <w:szCs w:val="21"/>
            <w:u w:val="single"/>
          </w:rPr>
          <w:t>4110,,</w:t>
        </w:r>
        <w:proofErr w:type="gramEnd"/>
        <w:r w:rsidR="00911D5D" w:rsidRPr="00911D5D">
          <w:rPr>
            <w:rFonts w:ascii="Segoe UI" w:eastAsia="Calibri" w:hAnsi="Segoe UI" w:cs="Segoe UI"/>
            <w:color w:val="0000FF"/>
            <w:kern w:val="2"/>
            <w:sz w:val="21"/>
            <w:szCs w:val="21"/>
            <w:u w:val="single"/>
          </w:rPr>
          <w:t>312020831#</w:t>
        </w:r>
      </w:hyperlink>
      <w:r w:rsidR="00911D5D" w:rsidRPr="00911D5D">
        <w:rPr>
          <w:rFonts w:ascii="Segoe UI" w:eastAsia="Calibri" w:hAnsi="Segoe UI" w:cs="Segoe UI"/>
          <w:kern w:val="2"/>
          <w:sz w:val="21"/>
          <w:szCs w:val="21"/>
        </w:rPr>
        <w:t>   United States, New Orleans</w:t>
      </w:r>
    </w:p>
    <w:p w14:paraId="7D76319C" w14:textId="77777777" w:rsidR="00911D5D" w:rsidRPr="00911D5D" w:rsidRDefault="00911D5D" w:rsidP="00911D5D">
      <w:pPr>
        <w:widowControl/>
        <w:autoSpaceDE/>
        <w:autoSpaceDN/>
        <w:adjustRightInd/>
        <w:rPr>
          <w:rFonts w:ascii="Segoe UI" w:eastAsia="Calibri" w:hAnsi="Segoe UI" w:cs="Segoe UI"/>
          <w:kern w:val="2"/>
          <w:sz w:val="21"/>
          <w:szCs w:val="21"/>
        </w:rPr>
      </w:pPr>
      <w:r w:rsidRPr="00911D5D">
        <w:rPr>
          <w:rFonts w:ascii="Segoe UI" w:eastAsia="Calibri" w:hAnsi="Segoe UI" w:cs="Segoe UI"/>
          <w:kern w:val="2"/>
          <w:sz w:val="21"/>
          <w:szCs w:val="21"/>
        </w:rPr>
        <w:t>Phone Conference ID: 312 020 831# </w:t>
      </w:r>
    </w:p>
    <w:p w14:paraId="3A5A3332" w14:textId="77777777" w:rsidR="00911D5D" w:rsidRPr="00911D5D" w:rsidRDefault="00DF444E" w:rsidP="00911D5D">
      <w:pPr>
        <w:widowControl/>
        <w:autoSpaceDE/>
        <w:autoSpaceDN/>
        <w:adjustRightInd/>
        <w:rPr>
          <w:rFonts w:ascii="Segoe UI" w:eastAsia="Calibri" w:hAnsi="Segoe UI" w:cs="Segoe UI"/>
          <w:kern w:val="2"/>
          <w:sz w:val="21"/>
          <w:szCs w:val="21"/>
        </w:rPr>
      </w:pPr>
      <w:hyperlink r:id="rId27" w:history="1">
        <w:r w:rsidR="00911D5D" w:rsidRPr="00911D5D">
          <w:rPr>
            <w:rFonts w:ascii="Segoe UI" w:eastAsia="Calibri" w:hAnsi="Segoe UI" w:cs="Segoe UI"/>
            <w:color w:val="0000FF"/>
            <w:kern w:val="2"/>
            <w:sz w:val="21"/>
            <w:szCs w:val="21"/>
            <w:u w:val="single"/>
          </w:rPr>
          <w:t>Find a local number</w:t>
        </w:r>
      </w:hyperlink>
      <w:r w:rsidR="00911D5D" w:rsidRPr="00911D5D">
        <w:rPr>
          <w:rFonts w:ascii="Segoe UI" w:eastAsia="Calibri" w:hAnsi="Segoe UI" w:cs="Segoe UI"/>
          <w:kern w:val="2"/>
          <w:sz w:val="21"/>
          <w:szCs w:val="21"/>
        </w:rPr>
        <w:t xml:space="preserve"> | </w:t>
      </w:r>
      <w:hyperlink r:id="rId28" w:history="1">
        <w:r w:rsidR="00911D5D" w:rsidRPr="00911D5D">
          <w:rPr>
            <w:rFonts w:ascii="Segoe UI" w:eastAsia="Calibri" w:hAnsi="Segoe UI" w:cs="Segoe UI"/>
            <w:color w:val="0000FF"/>
            <w:kern w:val="2"/>
            <w:sz w:val="21"/>
            <w:szCs w:val="21"/>
            <w:u w:val="single"/>
          </w:rPr>
          <w:t>Reset PIN</w:t>
        </w:r>
      </w:hyperlink>
    </w:p>
    <w:p w14:paraId="316AD304" w14:textId="77777777" w:rsidR="00911D5D" w:rsidRPr="00911D5D" w:rsidRDefault="00DF444E" w:rsidP="00911D5D">
      <w:pPr>
        <w:widowControl/>
        <w:autoSpaceDE/>
        <w:autoSpaceDN/>
        <w:adjustRightInd/>
        <w:rPr>
          <w:rFonts w:ascii="Cambria" w:eastAsia="Calibri" w:hAnsi="Cambria"/>
          <w:kern w:val="2"/>
          <w:sz w:val="22"/>
          <w:szCs w:val="22"/>
        </w:rPr>
      </w:pPr>
      <w:hyperlink r:id="rId29" w:history="1">
        <w:r w:rsidR="00911D5D" w:rsidRPr="00911D5D">
          <w:rPr>
            <w:rFonts w:ascii="Segoe UI" w:eastAsia="Calibri" w:hAnsi="Segoe UI" w:cs="Segoe UI"/>
            <w:color w:val="0000FF"/>
            <w:kern w:val="2"/>
            <w:sz w:val="21"/>
            <w:szCs w:val="21"/>
            <w:u w:val="single"/>
          </w:rPr>
          <w:t>Learn More</w:t>
        </w:r>
      </w:hyperlink>
      <w:r w:rsidR="00911D5D" w:rsidRPr="00911D5D">
        <w:rPr>
          <w:rFonts w:ascii="Segoe UI" w:eastAsia="Calibri" w:hAnsi="Segoe UI" w:cs="Segoe UI"/>
          <w:kern w:val="2"/>
          <w:sz w:val="21"/>
          <w:szCs w:val="21"/>
        </w:rPr>
        <w:t xml:space="preserve"> | </w:t>
      </w:r>
      <w:hyperlink r:id="rId30" w:history="1">
        <w:r w:rsidR="00911D5D" w:rsidRPr="00911D5D">
          <w:rPr>
            <w:rFonts w:ascii="Segoe UI" w:eastAsia="Calibri" w:hAnsi="Segoe UI" w:cs="Segoe UI"/>
            <w:color w:val="0000FF"/>
            <w:kern w:val="2"/>
            <w:sz w:val="21"/>
            <w:szCs w:val="21"/>
            <w:u w:val="single"/>
          </w:rPr>
          <w:t>Meeting options</w:t>
        </w:r>
      </w:hyperlink>
    </w:p>
    <w:p w14:paraId="6A2E0FBA" w14:textId="77777777" w:rsidR="00911D5D" w:rsidRPr="00911D5D" w:rsidRDefault="00911D5D" w:rsidP="00911D5D">
      <w:pPr>
        <w:widowControl/>
        <w:autoSpaceDE/>
        <w:autoSpaceDN/>
        <w:adjustRightInd/>
        <w:spacing w:after="120" w:line="259" w:lineRule="auto"/>
        <w:rPr>
          <w:rFonts w:ascii="Calibri" w:eastAsia="Calibri" w:hAnsi="Calibri"/>
          <w:kern w:val="2"/>
          <w:sz w:val="22"/>
          <w:szCs w:val="22"/>
        </w:rPr>
      </w:pPr>
    </w:p>
    <w:p w14:paraId="1DF5351D" w14:textId="77777777" w:rsidR="00C9218E" w:rsidRPr="00D673DB" w:rsidRDefault="00D04F49" w:rsidP="00AB0206">
      <w:pPr>
        <w:jc w:val="both"/>
        <w:rPr>
          <w:rFonts w:ascii="Cambria" w:hAnsi="Cambria"/>
        </w:rPr>
      </w:pPr>
      <w:bookmarkStart w:id="2" w:name="_Hlk144111166"/>
      <w:r w:rsidRPr="00D673DB">
        <w:rPr>
          <w:rFonts w:ascii="Cambria" w:hAnsi="Cambria"/>
        </w:rPr>
        <w:t>Should you</w:t>
      </w:r>
      <w:r w:rsidR="00181470" w:rsidRPr="00D673DB">
        <w:rPr>
          <w:rFonts w:ascii="Cambria" w:hAnsi="Cambria"/>
        </w:rPr>
        <w:t xml:space="preserve"> have any questions or need assistance </w:t>
      </w:r>
      <w:r w:rsidR="00A84F34" w:rsidRPr="00D673DB">
        <w:rPr>
          <w:rFonts w:ascii="Cambria" w:hAnsi="Cambria"/>
        </w:rPr>
        <w:t xml:space="preserve">regarding </w:t>
      </w:r>
      <w:r w:rsidR="00181470" w:rsidRPr="00D673DB">
        <w:rPr>
          <w:rFonts w:ascii="Cambria" w:hAnsi="Cambria"/>
        </w:rPr>
        <w:t xml:space="preserve">the </w:t>
      </w:r>
      <w:r w:rsidR="00C9218E" w:rsidRPr="00D673DB">
        <w:rPr>
          <w:rFonts w:ascii="Cambria" w:hAnsi="Cambria"/>
        </w:rPr>
        <w:t>NOFA</w:t>
      </w:r>
      <w:r w:rsidR="00181470" w:rsidRPr="00D673DB">
        <w:rPr>
          <w:rFonts w:ascii="Cambria" w:hAnsi="Cambria"/>
        </w:rPr>
        <w:t xml:space="preserve"> application</w:t>
      </w:r>
      <w:r w:rsidR="00D416B1" w:rsidRPr="00D673DB">
        <w:rPr>
          <w:rFonts w:ascii="Cambria" w:hAnsi="Cambria"/>
        </w:rPr>
        <w:t xml:space="preserve"> for the HOPWA and ESG Grants</w:t>
      </w:r>
      <w:r w:rsidR="00D75CCD" w:rsidRPr="00D673DB">
        <w:rPr>
          <w:rFonts w:ascii="Cambria" w:hAnsi="Cambria"/>
        </w:rPr>
        <w:t xml:space="preserve">, please contact Madelyn </w:t>
      </w:r>
      <w:r w:rsidR="00181470" w:rsidRPr="00D673DB">
        <w:rPr>
          <w:rFonts w:ascii="Cambria" w:hAnsi="Cambria"/>
        </w:rPr>
        <w:t>Cosey Sanchez</w:t>
      </w:r>
      <w:r w:rsidR="00B10BBD">
        <w:rPr>
          <w:rFonts w:ascii="Cambria" w:hAnsi="Cambria"/>
        </w:rPr>
        <w:t>, Deputy Director</w:t>
      </w:r>
      <w:r w:rsidR="00181470" w:rsidRPr="00D673DB">
        <w:rPr>
          <w:rFonts w:ascii="Cambria" w:hAnsi="Cambria"/>
        </w:rPr>
        <w:t xml:space="preserve"> </w:t>
      </w:r>
      <w:r w:rsidR="00C9218E" w:rsidRPr="00D673DB">
        <w:rPr>
          <w:rFonts w:ascii="Cambria" w:hAnsi="Cambria"/>
        </w:rPr>
        <w:t>at (504) 658-42</w:t>
      </w:r>
      <w:r w:rsidR="00181470" w:rsidRPr="00D673DB">
        <w:rPr>
          <w:rFonts w:ascii="Cambria" w:hAnsi="Cambria"/>
        </w:rPr>
        <w:t xml:space="preserve">14 or </w:t>
      </w:r>
      <w:hyperlink r:id="rId31" w:history="1">
        <w:r w:rsidR="00181470" w:rsidRPr="00D673DB">
          <w:rPr>
            <w:rStyle w:val="Hyperlink"/>
            <w:rFonts w:ascii="Cambria" w:hAnsi="Cambria"/>
          </w:rPr>
          <w:t>mcsanchez@nola.gov</w:t>
        </w:r>
      </w:hyperlink>
      <w:r w:rsidR="00181470" w:rsidRPr="00D673DB">
        <w:rPr>
          <w:rFonts w:ascii="Cambria" w:hAnsi="Cambria"/>
        </w:rPr>
        <w:t>.</w:t>
      </w:r>
    </w:p>
    <w:bookmarkEnd w:id="2"/>
    <w:p w14:paraId="63036D61" w14:textId="77777777" w:rsidR="000E4165" w:rsidRPr="00D673DB" w:rsidRDefault="000E4165" w:rsidP="00AB0206">
      <w:pPr>
        <w:jc w:val="both"/>
        <w:rPr>
          <w:rFonts w:ascii="Cambria" w:hAnsi="Cambria"/>
        </w:rPr>
      </w:pPr>
    </w:p>
    <w:p w14:paraId="158805E5" w14:textId="77777777" w:rsidR="009A2B79" w:rsidRDefault="00D416B1" w:rsidP="00AB0206">
      <w:pPr>
        <w:jc w:val="both"/>
        <w:rPr>
          <w:rFonts w:ascii="Cambria" w:hAnsi="Cambria"/>
        </w:rPr>
      </w:pPr>
      <w:r w:rsidRPr="00D673DB">
        <w:rPr>
          <w:rFonts w:ascii="Cambria" w:hAnsi="Cambria"/>
        </w:rPr>
        <w:t xml:space="preserve">Should you have any questions or need assistance regarding the NOFA application for the </w:t>
      </w:r>
      <w:r w:rsidR="00C02596" w:rsidRPr="00D673DB">
        <w:rPr>
          <w:rFonts w:ascii="Cambria" w:hAnsi="Cambria"/>
        </w:rPr>
        <w:t>Affordable Housing Gap Funding</w:t>
      </w:r>
      <w:r w:rsidRPr="00D673DB">
        <w:rPr>
          <w:rFonts w:ascii="Cambria" w:hAnsi="Cambria"/>
        </w:rPr>
        <w:t xml:space="preserve">, please contact </w:t>
      </w:r>
      <w:r w:rsidR="00480ADE" w:rsidRPr="00480ADE">
        <w:rPr>
          <w:rFonts w:ascii="Cambria" w:hAnsi="Cambria"/>
        </w:rPr>
        <w:t xml:space="preserve">David Meunier, Affordable Housing Project Manager at </w:t>
      </w:r>
      <w:hyperlink r:id="rId32">
        <w:r w:rsidR="00480ADE" w:rsidRPr="00480ADE">
          <w:rPr>
            <w:rStyle w:val="Hyperlink"/>
            <w:rFonts w:ascii="Cambria" w:hAnsi="Cambria"/>
          </w:rPr>
          <w:t>demeunier@nola.gov</w:t>
        </w:r>
      </w:hyperlink>
      <w:r w:rsidR="001B2FE3">
        <w:rPr>
          <w:rFonts w:ascii="Cambria" w:hAnsi="Cambria"/>
        </w:rPr>
        <w:t>.</w:t>
      </w:r>
    </w:p>
    <w:p w14:paraId="1E56EC00" w14:textId="77777777" w:rsidR="00480ADE" w:rsidRPr="00D673DB" w:rsidRDefault="00480ADE" w:rsidP="00AB0206">
      <w:pPr>
        <w:jc w:val="both"/>
        <w:rPr>
          <w:rFonts w:ascii="Cambria" w:hAnsi="Cambria"/>
        </w:rPr>
      </w:pPr>
    </w:p>
    <w:p w14:paraId="07A86C42" w14:textId="225C38EF" w:rsidR="009A2B79" w:rsidRPr="00D673DB" w:rsidRDefault="009A2B79" w:rsidP="00AB0206">
      <w:pPr>
        <w:jc w:val="both"/>
        <w:rPr>
          <w:rFonts w:ascii="Cambria" w:hAnsi="Cambria"/>
        </w:rPr>
      </w:pPr>
    </w:p>
    <w:sectPr w:rsidR="009A2B79" w:rsidRPr="00D673DB" w:rsidSect="00BE4C3D"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65"/>
    <w:rsid w:val="00017F41"/>
    <w:rsid w:val="000209DD"/>
    <w:rsid w:val="000249F1"/>
    <w:rsid w:val="00035F3D"/>
    <w:rsid w:val="00070320"/>
    <w:rsid w:val="000753B7"/>
    <w:rsid w:val="000A39A3"/>
    <w:rsid w:val="000A457E"/>
    <w:rsid w:val="000A57DD"/>
    <w:rsid w:val="000E4165"/>
    <w:rsid w:val="000F06F5"/>
    <w:rsid w:val="00181470"/>
    <w:rsid w:val="001B2FE3"/>
    <w:rsid w:val="001C45D2"/>
    <w:rsid w:val="001D7705"/>
    <w:rsid w:val="002176B2"/>
    <w:rsid w:val="002225C1"/>
    <w:rsid w:val="0023642B"/>
    <w:rsid w:val="00266915"/>
    <w:rsid w:val="002858E6"/>
    <w:rsid w:val="0029390D"/>
    <w:rsid w:val="002B5A2B"/>
    <w:rsid w:val="002F01A2"/>
    <w:rsid w:val="002F3EE4"/>
    <w:rsid w:val="003132EC"/>
    <w:rsid w:val="0035432A"/>
    <w:rsid w:val="00360150"/>
    <w:rsid w:val="00395B4E"/>
    <w:rsid w:val="003A3DF6"/>
    <w:rsid w:val="003A4561"/>
    <w:rsid w:val="003B3B74"/>
    <w:rsid w:val="003C22A8"/>
    <w:rsid w:val="003D00AE"/>
    <w:rsid w:val="00441D19"/>
    <w:rsid w:val="0046499D"/>
    <w:rsid w:val="00470C6B"/>
    <w:rsid w:val="00480ADE"/>
    <w:rsid w:val="004F77D5"/>
    <w:rsid w:val="0051435E"/>
    <w:rsid w:val="00530914"/>
    <w:rsid w:val="00595397"/>
    <w:rsid w:val="005A18AE"/>
    <w:rsid w:val="005A3ADD"/>
    <w:rsid w:val="005B537A"/>
    <w:rsid w:val="005D6196"/>
    <w:rsid w:val="005E78F5"/>
    <w:rsid w:val="005F6DDF"/>
    <w:rsid w:val="00605B37"/>
    <w:rsid w:val="00626D4D"/>
    <w:rsid w:val="0068062A"/>
    <w:rsid w:val="006C24AB"/>
    <w:rsid w:val="006E711D"/>
    <w:rsid w:val="00732044"/>
    <w:rsid w:val="00736431"/>
    <w:rsid w:val="00761CAF"/>
    <w:rsid w:val="007837F2"/>
    <w:rsid w:val="00795DE1"/>
    <w:rsid w:val="00797A9E"/>
    <w:rsid w:val="007A1DF6"/>
    <w:rsid w:val="007A5A35"/>
    <w:rsid w:val="007B2900"/>
    <w:rsid w:val="00873678"/>
    <w:rsid w:val="008808B0"/>
    <w:rsid w:val="008847E5"/>
    <w:rsid w:val="00884D6D"/>
    <w:rsid w:val="008A51F2"/>
    <w:rsid w:val="008A748F"/>
    <w:rsid w:val="008B4D3F"/>
    <w:rsid w:val="008C2E66"/>
    <w:rsid w:val="00911D5D"/>
    <w:rsid w:val="00924CBA"/>
    <w:rsid w:val="00933767"/>
    <w:rsid w:val="009340AD"/>
    <w:rsid w:val="00963905"/>
    <w:rsid w:val="0096421A"/>
    <w:rsid w:val="0099634A"/>
    <w:rsid w:val="009A2B79"/>
    <w:rsid w:val="009B3A9B"/>
    <w:rsid w:val="009C7DEC"/>
    <w:rsid w:val="009E2FBD"/>
    <w:rsid w:val="009E61EB"/>
    <w:rsid w:val="00A60E69"/>
    <w:rsid w:val="00A84F34"/>
    <w:rsid w:val="00A86428"/>
    <w:rsid w:val="00A91FD4"/>
    <w:rsid w:val="00A9641E"/>
    <w:rsid w:val="00AB0206"/>
    <w:rsid w:val="00B10BBD"/>
    <w:rsid w:val="00B2494C"/>
    <w:rsid w:val="00B41202"/>
    <w:rsid w:val="00B7575B"/>
    <w:rsid w:val="00BA5479"/>
    <w:rsid w:val="00BE0AB4"/>
    <w:rsid w:val="00BE4C3D"/>
    <w:rsid w:val="00BE58A6"/>
    <w:rsid w:val="00BF0CF9"/>
    <w:rsid w:val="00C02596"/>
    <w:rsid w:val="00C04F96"/>
    <w:rsid w:val="00C65FBC"/>
    <w:rsid w:val="00C77741"/>
    <w:rsid w:val="00C9218E"/>
    <w:rsid w:val="00CA199B"/>
    <w:rsid w:val="00CC4867"/>
    <w:rsid w:val="00CD24F3"/>
    <w:rsid w:val="00CD5024"/>
    <w:rsid w:val="00D04F49"/>
    <w:rsid w:val="00D31C3E"/>
    <w:rsid w:val="00D416B1"/>
    <w:rsid w:val="00D47EB4"/>
    <w:rsid w:val="00D673DB"/>
    <w:rsid w:val="00D75CCD"/>
    <w:rsid w:val="00DC72C3"/>
    <w:rsid w:val="00DD08EB"/>
    <w:rsid w:val="00DD1181"/>
    <w:rsid w:val="00DF444E"/>
    <w:rsid w:val="00E02BB7"/>
    <w:rsid w:val="00E679F8"/>
    <w:rsid w:val="00E731BC"/>
    <w:rsid w:val="00EA467B"/>
    <w:rsid w:val="00F07E89"/>
    <w:rsid w:val="00F35E23"/>
    <w:rsid w:val="00F505DD"/>
    <w:rsid w:val="00F617F1"/>
    <w:rsid w:val="00F62807"/>
    <w:rsid w:val="00F75C75"/>
    <w:rsid w:val="00F90977"/>
    <w:rsid w:val="00F95096"/>
    <w:rsid w:val="00FE6BDB"/>
    <w:rsid w:val="00FF588B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935C5D"/>
  <w15:chartTrackingRefBased/>
  <w15:docId w15:val="{F8B53024-1B02-4112-9AB5-3685AA1E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017F41"/>
    <w:rPr>
      <w:color w:val="0000FF"/>
      <w:u w:val="single"/>
    </w:rPr>
  </w:style>
  <w:style w:type="paragraph" w:styleId="BalloonText">
    <w:name w:val="Balloon Text"/>
    <w:basedOn w:val="Normal"/>
    <w:semiHidden/>
    <w:rsid w:val="006C24AB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CC4867"/>
    <w:rPr>
      <w:color w:val="605E5C"/>
      <w:shd w:val="clear" w:color="auto" w:fill="E1DFDD"/>
    </w:rPr>
  </w:style>
  <w:style w:type="paragraph" w:customStyle="1" w:styleId="Level1">
    <w:name w:val="Level 1"/>
    <w:basedOn w:val="Normal"/>
    <w:rsid w:val="00D673DB"/>
    <w:pPr>
      <w:widowControl/>
      <w:tabs>
        <w:tab w:val="num" w:pos="720"/>
      </w:tabs>
      <w:autoSpaceDE/>
      <w:autoSpaceDN/>
      <w:adjustRightInd/>
      <w:spacing w:after="160" w:line="259" w:lineRule="auto"/>
      <w:ind w:left="720" w:hanging="720"/>
      <w:outlineLvl w:val="0"/>
    </w:pPr>
    <w:rPr>
      <w:rFonts w:ascii="Calibri" w:eastAsia="Calibri" w:hAnsi="Calibri"/>
    </w:rPr>
  </w:style>
  <w:style w:type="character" w:styleId="FollowedHyperlink">
    <w:name w:val="FollowedHyperlink"/>
    <w:basedOn w:val="DefaultParagraphFont"/>
    <w:rsid w:val="00C77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ka.ms/JoinTeamsMeeting" TargetMode="External"/><Relationship Id="rId18" Type="http://schemas.openxmlformats.org/officeDocument/2006/relationships/hyperlink" Target="tel:+15043564110,,552443759" TargetMode="External"/><Relationship Id="rId26" Type="http://schemas.openxmlformats.org/officeDocument/2006/relationships/hyperlink" Target="tel:+15043564110,,3120208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ka.ms/JoinTeamsMeetin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eams.microsoft.com/l/meetup-join/19%3ameeting_MDA2MGNmYjUtOWMyOS00NWJhLThkNzgtMTU0MmJlMzJlNGY1%40thread.v2/0?context=%7b%22Tid%22%3a%2208cbf485-1cb7-4a02-9a21-0dd9b45b9ff7%22%2c%22Oid%22%3a%223d6bd230-5612-4807-bc40-1a9756782e96%22%7d" TargetMode="External"/><Relationship Id="rId12" Type="http://schemas.openxmlformats.org/officeDocument/2006/relationships/hyperlink" Target="https://dialin.teams.microsoft.com/usp/pstnconferencing" TargetMode="External"/><Relationship Id="rId17" Type="http://schemas.openxmlformats.org/officeDocument/2006/relationships/hyperlink" Target="https://www.microsoft.com/microsoft-teams/join-a-meeting" TargetMode="External"/><Relationship Id="rId25" Type="http://schemas.openxmlformats.org/officeDocument/2006/relationships/hyperlink" Target="https://www.microsoft.com/microsoft-teams/join-a-meeti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crosoft.com/en-us/microsoft-teams/download-app" TargetMode="External"/><Relationship Id="rId20" Type="http://schemas.openxmlformats.org/officeDocument/2006/relationships/hyperlink" Target="https://dialin.teams.microsoft.com/usp/pstnconferencing" TargetMode="External"/><Relationship Id="rId29" Type="http://schemas.openxmlformats.org/officeDocument/2006/relationships/hyperlink" Target="https://aka.ms/JoinTeamsMeet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FA@nola.gov" TargetMode="External"/><Relationship Id="rId11" Type="http://schemas.openxmlformats.org/officeDocument/2006/relationships/hyperlink" Target="https://dialin.teams.microsoft.com/7ec6061a-3681-4547-928d-01c16438e70d?id=248685892" TargetMode="External"/><Relationship Id="rId24" Type="http://schemas.openxmlformats.org/officeDocument/2006/relationships/hyperlink" Target="https://www.microsoft.com/en-us/microsoft-teams/download-app" TargetMode="External"/><Relationship Id="rId32" Type="http://schemas.openxmlformats.org/officeDocument/2006/relationships/hyperlink" Target="mailto:demeunier@nola.gov" TargetMode="External"/><Relationship Id="rId5" Type="http://schemas.openxmlformats.org/officeDocument/2006/relationships/hyperlink" Target="https://www.nola.gov/community-development/" TargetMode="External"/><Relationship Id="rId15" Type="http://schemas.openxmlformats.org/officeDocument/2006/relationships/hyperlink" Target="https://teams.microsoft.com/l/meetup-join/19%3ameeting_OTMwZGVmZjUtMjU1Zi00MmViLWIyODgtMzVlZGUzYzg2MGVm%40thread.v2/0?context=%7b%22Tid%22%3a%2208cbf485-1cb7-4a02-9a21-0dd9b45b9ff7%22%2c%22Oid%22%3a%22f160c426-e744-4716-9ddc-1d14b0167ad0%22%7d" TargetMode="External"/><Relationship Id="rId23" Type="http://schemas.openxmlformats.org/officeDocument/2006/relationships/hyperlink" Target="https://teams.microsoft.com/l/meetup-join/19%3ameeting_YWQ4Yzk4NTgtZmRjMS00NDkyLWE5YzMtNThkOTdiMTRjODkz%40thread.v2/0?context=%7b%22Tid%22%3a%2208cbf485-1cb7-4a02-9a21-0dd9b45b9ff7%22%2c%22Oid%22%3a%229bb1a288-8464-4d2d-998c-7f10f6821721%22%7d" TargetMode="External"/><Relationship Id="rId28" Type="http://schemas.openxmlformats.org/officeDocument/2006/relationships/hyperlink" Target="https://dialin.teams.microsoft.com/usp/pstnconferencing" TargetMode="External"/><Relationship Id="rId10" Type="http://schemas.openxmlformats.org/officeDocument/2006/relationships/hyperlink" Target="tel:+15043564110,,248685892" TargetMode="External"/><Relationship Id="rId19" Type="http://schemas.openxmlformats.org/officeDocument/2006/relationships/hyperlink" Target="https://dialin.teams.microsoft.com/7ec6061a-3681-4547-928d-01c16438e70d?id=552443759" TargetMode="External"/><Relationship Id="rId31" Type="http://schemas.openxmlformats.org/officeDocument/2006/relationships/hyperlink" Target="mailto:mcsanchez@nol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hyperlink" Target="https://teams.microsoft.com/meetingOptions/?organizerId=3d6bd230-5612-4807-bc40-1a9756782e96&amp;tenantId=08cbf485-1cb7-4a02-9a21-0dd9b45b9ff7&amp;threadId=19_meeting_MDA2MGNmYjUtOWMyOS00NWJhLThkNzgtMTU0MmJlMzJlNGY1@thread.v2&amp;messageId=0&amp;language=en-US" TargetMode="External"/><Relationship Id="rId22" Type="http://schemas.openxmlformats.org/officeDocument/2006/relationships/hyperlink" Target="https://teams.microsoft.com/meetingOptions/?organizerId=f160c426-e744-4716-9ddc-1d14b0167ad0&amp;tenantId=08cbf485-1cb7-4a02-9a21-0dd9b45b9ff7&amp;threadId=19_meeting_OTMwZGVmZjUtMjU1Zi00MmViLWIyODgtMzVlZGUzYzg2MGVm@thread.v2&amp;messageId=0&amp;language=en-US" TargetMode="External"/><Relationship Id="rId27" Type="http://schemas.openxmlformats.org/officeDocument/2006/relationships/hyperlink" Target="https://dialin.teams.microsoft.com/7ec6061a-3681-4547-928d-01c16438e70d?id=312020831" TargetMode="External"/><Relationship Id="rId30" Type="http://schemas.openxmlformats.org/officeDocument/2006/relationships/hyperlink" Target="https://teams.microsoft.com/meetingOptions/?organizerId=9bb1a288-8464-4d2d-998c-7f10f6821721&amp;tenantId=08cbf485-1cb7-4a02-9a21-0dd9b45b9ff7&amp;threadId=19_meeting_YWQ4Yzk4NTgtZmRjMS00NDkyLWE5YzMtNThkOTdiMTRjODkz@thread.v2&amp;messageId=0&amp;language=en-US" TargetMode="External"/><Relationship Id="rId8" Type="http://schemas.openxmlformats.org/officeDocument/2006/relationships/hyperlink" Target="https://www.microsoft.com/en-us/microsoft-teams/download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B608-1A22-4C8E-952E-FCBC61E8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871</Words>
  <Characters>7978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REGISTRY OF NON-PROFIT ORGANIZATION</vt:lpstr>
    </vt:vector>
  </TitlesOfParts>
  <Company>City of New Orleans</Company>
  <LinksUpToDate>false</LinksUpToDate>
  <CharactersWithSpaces>8832</CharactersWithSpaces>
  <SharedDoc>false</SharedDoc>
  <HLinks>
    <vt:vector size="24" baseType="variant">
      <vt:variant>
        <vt:i4>4587624</vt:i4>
      </vt:variant>
      <vt:variant>
        <vt:i4>9</vt:i4>
      </vt:variant>
      <vt:variant>
        <vt:i4>0</vt:i4>
      </vt:variant>
      <vt:variant>
        <vt:i4>5</vt:i4>
      </vt:variant>
      <vt:variant>
        <vt:lpwstr>mailto:demeunier@nola.gov</vt:lpwstr>
      </vt:variant>
      <vt:variant>
        <vt:lpwstr/>
      </vt:variant>
      <vt:variant>
        <vt:i4>4391015</vt:i4>
      </vt:variant>
      <vt:variant>
        <vt:i4>6</vt:i4>
      </vt:variant>
      <vt:variant>
        <vt:i4>0</vt:i4>
      </vt:variant>
      <vt:variant>
        <vt:i4>5</vt:i4>
      </vt:variant>
      <vt:variant>
        <vt:lpwstr>mailto:mcsanchez@nola.gov</vt:lpwstr>
      </vt:variant>
      <vt:variant>
        <vt:lpwstr/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mailto:NOFA@nola.gov</vt:lpwstr>
      </vt:variant>
      <vt:variant>
        <vt:lpwstr/>
      </vt:variant>
      <vt:variant>
        <vt:i4>2293877</vt:i4>
      </vt:variant>
      <vt:variant>
        <vt:i4>0</vt:i4>
      </vt:variant>
      <vt:variant>
        <vt:i4>0</vt:i4>
      </vt:variant>
      <vt:variant>
        <vt:i4>5</vt:i4>
      </vt:variant>
      <vt:variant>
        <vt:lpwstr>https://www.nola.gov/community-development/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 OF NON-PROFIT ORGANIZATION</dc:title>
  <dc:subject/>
  <dc:creator>City User</dc:creator>
  <cp:keywords/>
  <cp:lastModifiedBy>Angelle P. Noel</cp:lastModifiedBy>
  <cp:revision>5</cp:revision>
  <cp:lastPrinted>2023-08-30T20:32:00Z</cp:lastPrinted>
  <dcterms:created xsi:type="dcterms:W3CDTF">2023-08-30T17:06:00Z</dcterms:created>
  <dcterms:modified xsi:type="dcterms:W3CDTF">2023-09-19T16:58:00Z</dcterms:modified>
</cp:coreProperties>
</file>